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A5" w:rsidRPr="007C2FA5" w:rsidRDefault="007C2FA5" w:rsidP="007C2FA5">
      <w:pPr>
        <w:bidi/>
        <w:spacing w:after="0" w:line="240" w:lineRule="auto"/>
        <w:jc w:val="center"/>
        <w:rPr>
          <w:rFonts w:ascii="Simplified Arabic" w:eastAsia="Times New Roman" w:hAnsi="Simplified Arabic" w:cs="Simplified Arabic"/>
          <w:color w:val="000000"/>
          <w:sz w:val="52"/>
          <w:szCs w:val="52"/>
        </w:rPr>
      </w:pPr>
      <w:r w:rsidRPr="007C2FA5">
        <w:rPr>
          <w:rFonts w:ascii="Simplified Arabic" w:eastAsia="Times New Roman" w:hAnsi="Simplified Arabic" w:cs="Simplified Arabic"/>
          <w:color w:val="000000"/>
          <w:sz w:val="52"/>
          <w:szCs w:val="52"/>
          <w:rtl/>
        </w:rPr>
        <w:t>بِسْمِ اللّهِ الرَّحْمَنِ الرَّحِيمِ</w:t>
      </w:r>
      <w:bookmarkStart w:id="0" w:name="_GoBack"/>
      <w:bookmarkEnd w:id="0"/>
    </w:p>
    <w:p w:rsidR="00B44732" w:rsidRPr="003965CC" w:rsidRDefault="00953832" w:rsidP="00722713">
      <w:pPr>
        <w:ind w:firstLine="708"/>
        <w:jc w:val="both"/>
        <w:rPr>
          <w:rFonts w:asciiTheme="majorBidi" w:hAnsiTheme="majorBidi" w:cstheme="majorBidi"/>
          <w:b/>
          <w:bCs/>
          <w:sz w:val="24"/>
          <w:szCs w:val="24"/>
        </w:rPr>
      </w:pPr>
      <w:r w:rsidRPr="003965CC">
        <w:rPr>
          <w:rFonts w:asciiTheme="majorBidi" w:hAnsiTheme="majorBidi" w:cstheme="majorBidi"/>
          <w:b/>
          <w:bCs/>
          <w:sz w:val="24"/>
          <w:szCs w:val="24"/>
        </w:rPr>
        <w:t xml:space="preserve">AHİRETE İMAN VE </w:t>
      </w:r>
      <w:r w:rsidR="000D27C2">
        <w:rPr>
          <w:rFonts w:asciiTheme="majorBidi" w:hAnsiTheme="majorBidi" w:cstheme="majorBidi"/>
          <w:b/>
          <w:bCs/>
          <w:sz w:val="24"/>
          <w:szCs w:val="24"/>
        </w:rPr>
        <w:t>DÜNYEVİLEŞME HASTALIĞI</w:t>
      </w:r>
    </w:p>
    <w:p w:rsidR="00953832" w:rsidRPr="009658A8" w:rsidRDefault="00953832" w:rsidP="00722713">
      <w:pPr>
        <w:ind w:firstLine="708"/>
        <w:jc w:val="both"/>
        <w:rPr>
          <w:rFonts w:asciiTheme="majorBidi" w:hAnsiTheme="majorBidi" w:cstheme="majorBidi"/>
          <w:b/>
          <w:bCs/>
          <w:i/>
          <w:iCs/>
          <w:sz w:val="24"/>
          <w:szCs w:val="24"/>
        </w:rPr>
      </w:pPr>
      <w:r w:rsidRPr="009658A8">
        <w:rPr>
          <w:rFonts w:asciiTheme="majorBidi" w:hAnsiTheme="majorBidi" w:cstheme="majorBidi"/>
          <w:b/>
          <w:bCs/>
          <w:i/>
          <w:iCs/>
          <w:sz w:val="24"/>
          <w:szCs w:val="24"/>
        </w:rPr>
        <w:t>Muhterem Müslümanlar!</w:t>
      </w:r>
    </w:p>
    <w:p w:rsidR="003965CC" w:rsidRDefault="00953832" w:rsidP="00722713">
      <w:pPr>
        <w:ind w:firstLine="708"/>
        <w:jc w:val="both"/>
        <w:rPr>
          <w:rFonts w:asciiTheme="majorBidi" w:hAnsiTheme="majorBidi" w:cstheme="majorBidi"/>
          <w:sz w:val="24"/>
          <w:szCs w:val="24"/>
        </w:rPr>
      </w:pPr>
      <w:r>
        <w:rPr>
          <w:rFonts w:asciiTheme="majorBidi" w:hAnsiTheme="majorBidi" w:cstheme="majorBidi"/>
          <w:sz w:val="24"/>
          <w:szCs w:val="24"/>
        </w:rPr>
        <w:t>Ahirete iman İslam’ın iman esaslarından bir tanesidir. Ahirete iman, kişinin dünya ve ahirette huzuru ve mutluluğu elde etmesine vesile olacak prensipleri içermesinden dolayı önem arz</w:t>
      </w:r>
      <w:r w:rsidR="00962F46">
        <w:rPr>
          <w:rFonts w:asciiTheme="majorBidi" w:hAnsiTheme="majorBidi" w:cstheme="majorBidi"/>
          <w:sz w:val="24"/>
          <w:szCs w:val="24"/>
        </w:rPr>
        <w:t xml:space="preserve"> </w:t>
      </w:r>
      <w:r>
        <w:rPr>
          <w:rFonts w:asciiTheme="majorBidi" w:hAnsiTheme="majorBidi" w:cstheme="majorBidi"/>
          <w:sz w:val="24"/>
          <w:szCs w:val="24"/>
        </w:rPr>
        <w:t xml:space="preserve">etmektedir. Ahirete, oradaki ebedi hayata, sıkıntısız ebedi nimetlere ve bunların elde edilmesinin dünya hayatındaki imanlı ve </w:t>
      </w:r>
      <w:proofErr w:type="spellStart"/>
      <w:r>
        <w:rPr>
          <w:rFonts w:asciiTheme="majorBidi" w:hAnsiTheme="majorBidi" w:cstheme="majorBidi"/>
          <w:sz w:val="24"/>
          <w:szCs w:val="24"/>
        </w:rPr>
        <w:t>salih</w:t>
      </w:r>
      <w:proofErr w:type="spellEnd"/>
      <w:r>
        <w:rPr>
          <w:rFonts w:asciiTheme="majorBidi" w:hAnsiTheme="majorBidi" w:cstheme="majorBidi"/>
          <w:sz w:val="24"/>
          <w:szCs w:val="24"/>
        </w:rPr>
        <w:t xml:space="preserve"> amellerle donatılmış bir hayata bağlı olduğuna inanan her </w:t>
      </w:r>
      <w:proofErr w:type="spellStart"/>
      <w:r>
        <w:rPr>
          <w:rFonts w:asciiTheme="majorBidi" w:hAnsiTheme="majorBidi" w:cstheme="majorBidi"/>
          <w:sz w:val="24"/>
          <w:szCs w:val="24"/>
        </w:rPr>
        <w:t>müslüman</w:t>
      </w:r>
      <w:proofErr w:type="spellEnd"/>
      <w:r w:rsidR="003965CC">
        <w:rPr>
          <w:rFonts w:asciiTheme="majorBidi" w:hAnsiTheme="majorBidi" w:cstheme="majorBidi"/>
          <w:sz w:val="24"/>
          <w:szCs w:val="24"/>
        </w:rPr>
        <w:t>,</w:t>
      </w:r>
      <w:r>
        <w:rPr>
          <w:rFonts w:asciiTheme="majorBidi" w:hAnsiTheme="majorBidi" w:cstheme="majorBidi"/>
          <w:sz w:val="24"/>
          <w:szCs w:val="24"/>
        </w:rPr>
        <w:t xml:space="preserve"> hayatını Allah rızası yolunda yaşama azim ve gayreti içerisinde olacaktır. </w:t>
      </w:r>
      <w:r w:rsidR="00962F46">
        <w:rPr>
          <w:rFonts w:asciiTheme="majorBidi" w:hAnsiTheme="majorBidi" w:cstheme="majorBidi"/>
          <w:sz w:val="24"/>
          <w:szCs w:val="24"/>
        </w:rPr>
        <w:t>İşte ahirete i</w:t>
      </w:r>
      <w:r w:rsidR="003965CC">
        <w:rPr>
          <w:rFonts w:asciiTheme="majorBidi" w:hAnsiTheme="majorBidi" w:cstheme="majorBidi"/>
          <w:sz w:val="24"/>
          <w:szCs w:val="24"/>
        </w:rPr>
        <w:t>m</w:t>
      </w:r>
      <w:r w:rsidR="00962F46">
        <w:rPr>
          <w:rFonts w:asciiTheme="majorBidi" w:hAnsiTheme="majorBidi" w:cstheme="majorBidi"/>
          <w:sz w:val="24"/>
          <w:szCs w:val="24"/>
        </w:rPr>
        <w:t>a</w:t>
      </w:r>
      <w:r w:rsidR="003965CC">
        <w:rPr>
          <w:rFonts w:asciiTheme="majorBidi" w:hAnsiTheme="majorBidi" w:cstheme="majorBidi"/>
          <w:sz w:val="24"/>
          <w:szCs w:val="24"/>
        </w:rPr>
        <w:t xml:space="preserve">nın sağladığı bu güzel duygu ve düşünceler Müslümanın kendisinin, ailesinin, akrabalarının, komşularının, toplumunun ve </w:t>
      </w:r>
      <w:r w:rsidR="00962F46">
        <w:rPr>
          <w:rFonts w:asciiTheme="majorBidi" w:hAnsiTheme="majorBidi" w:cstheme="majorBidi"/>
          <w:sz w:val="24"/>
          <w:szCs w:val="24"/>
        </w:rPr>
        <w:t>topyekûn</w:t>
      </w:r>
      <w:r w:rsidR="003965CC">
        <w:rPr>
          <w:rFonts w:asciiTheme="majorBidi" w:hAnsiTheme="majorBidi" w:cstheme="majorBidi"/>
          <w:sz w:val="24"/>
          <w:szCs w:val="24"/>
        </w:rPr>
        <w:t xml:space="preserve"> tüm İslam </w:t>
      </w:r>
      <w:proofErr w:type="gramStart"/>
      <w:r w:rsidR="003965CC">
        <w:rPr>
          <w:rFonts w:asciiTheme="majorBidi" w:hAnsiTheme="majorBidi" w:cstheme="majorBidi"/>
          <w:sz w:val="24"/>
          <w:szCs w:val="24"/>
        </w:rPr>
        <w:t>aleminin</w:t>
      </w:r>
      <w:proofErr w:type="gramEnd"/>
      <w:r w:rsidR="003965CC">
        <w:rPr>
          <w:rFonts w:asciiTheme="majorBidi" w:hAnsiTheme="majorBidi" w:cstheme="majorBidi"/>
          <w:sz w:val="24"/>
          <w:szCs w:val="24"/>
        </w:rPr>
        <w:t xml:space="preserve"> kurtuluşu açısından yaşantımızda ön plana çıkmaktadır.</w:t>
      </w:r>
    </w:p>
    <w:p w:rsidR="003965CC" w:rsidRDefault="003965CC" w:rsidP="005D48D1">
      <w:pPr>
        <w:jc w:val="both"/>
        <w:rPr>
          <w:rFonts w:asciiTheme="majorBidi" w:hAnsiTheme="majorBidi" w:cstheme="majorBidi"/>
          <w:b/>
          <w:bCs/>
          <w:i/>
          <w:iCs/>
          <w:sz w:val="32"/>
          <w:szCs w:val="32"/>
        </w:rPr>
      </w:pPr>
      <w:r w:rsidRPr="005D48D1">
        <w:rPr>
          <w:rFonts w:asciiTheme="majorBidi" w:hAnsiTheme="majorBidi" w:cstheme="majorBidi"/>
          <w:b/>
          <w:bCs/>
          <w:i/>
          <w:iCs/>
          <w:sz w:val="32"/>
          <w:szCs w:val="32"/>
        </w:rPr>
        <w:t xml:space="preserve">Gerçek </w:t>
      </w:r>
      <w:proofErr w:type="spellStart"/>
      <w:r w:rsidRPr="005D48D1">
        <w:rPr>
          <w:rFonts w:asciiTheme="majorBidi" w:hAnsiTheme="majorBidi" w:cstheme="majorBidi"/>
          <w:b/>
          <w:bCs/>
          <w:i/>
          <w:iCs/>
          <w:sz w:val="32"/>
          <w:szCs w:val="32"/>
        </w:rPr>
        <w:t>Mü’minler</w:t>
      </w:r>
      <w:proofErr w:type="spellEnd"/>
      <w:r w:rsidRPr="005D48D1">
        <w:rPr>
          <w:rFonts w:asciiTheme="majorBidi" w:hAnsiTheme="majorBidi" w:cstheme="majorBidi"/>
          <w:b/>
          <w:bCs/>
          <w:i/>
          <w:iCs/>
          <w:sz w:val="32"/>
          <w:szCs w:val="32"/>
        </w:rPr>
        <w:t xml:space="preserve"> Ahirete Kesin Olarak İnanırlar</w:t>
      </w:r>
      <w:r w:rsidR="005D48D1">
        <w:rPr>
          <w:rFonts w:asciiTheme="majorBidi" w:hAnsiTheme="majorBidi" w:cstheme="majorBidi"/>
          <w:b/>
          <w:bCs/>
          <w:i/>
          <w:iCs/>
          <w:sz w:val="32"/>
          <w:szCs w:val="32"/>
        </w:rPr>
        <w:t xml:space="preserve"> ve Ahiretlerini Dünyaya Tercih Etmezler</w:t>
      </w:r>
      <w:r w:rsidRPr="005D48D1">
        <w:rPr>
          <w:rFonts w:asciiTheme="majorBidi" w:hAnsiTheme="majorBidi" w:cstheme="majorBidi"/>
          <w:b/>
          <w:bCs/>
          <w:i/>
          <w:iCs/>
          <w:sz w:val="32"/>
          <w:szCs w:val="32"/>
        </w:rPr>
        <w:t>:</w:t>
      </w:r>
    </w:p>
    <w:p w:rsidR="003965CC" w:rsidRPr="00EE603F" w:rsidRDefault="003965CC" w:rsidP="00722713">
      <w:pPr>
        <w:ind w:firstLine="708"/>
        <w:jc w:val="both"/>
        <w:rPr>
          <w:rFonts w:asciiTheme="majorBidi" w:hAnsiTheme="majorBidi" w:cstheme="majorBidi"/>
          <w:b/>
          <w:bCs/>
          <w:i/>
          <w:iCs/>
          <w:sz w:val="24"/>
          <w:szCs w:val="24"/>
        </w:rPr>
      </w:pPr>
      <w:r w:rsidRPr="00EE603F">
        <w:rPr>
          <w:rFonts w:asciiTheme="majorBidi" w:hAnsiTheme="majorBidi" w:cstheme="majorBidi"/>
          <w:b/>
          <w:bCs/>
          <w:i/>
          <w:iCs/>
          <w:sz w:val="24"/>
          <w:szCs w:val="24"/>
        </w:rPr>
        <w:t>Bakara Suresi 4. Ayet;</w:t>
      </w:r>
    </w:p>
    <w:p w:rsidR="003965CC" w:rsidRDefault="003965CC" w:rsidP="00962F46">
      <w:pPr>
        <w:jc w:val="both"/>
        <w:rPr>
          <w:rFonts w:ascii="Simplified Arabic" w:hAnsi="Simplified Arabic" w:cs="Simplified Arabic"/>
          <w:color w:val="000000"/>
          <w:sz w:val="40"/>
          <w:szCs w:val="40"/>
        </w:rPr>
      </w:pPr>
      <w:r>
        <w:rPr>
          <w:rFonts w:ascii="Simplified Arabic" w:hAnsi="Simplified Arabic" w:cs="Simplified Arabic"/>
          <w:color w:val="000000"/>
          <w:sz w:val="40"/>
          <w:szCs w:val="40"/>
          <w:rtl/>
        </w:rPr>
        <w:t>والَّذِينَ يُؤْمِنُونَ بِمَا أُنزِلَ إِلَيْكَ وَمَا أُنزِلَ مِن قَبْلِكَ وَبِالآخِرَةِ هُمْ يُوقِنُونَ</w:t>
      </w:r>
    </w:p>
    <w:p w:rsidR="00EE603F" w:rsidRPr="00645BA5" w:rsidRDefault="00EE603F" w:rsidP="00722713">
      <w:pPr>
        <w:ind w:firstLine="708"/>
        <w:jc w:val="both"/>
        <w:rPr>
          <w:rFonts w:ascii="Simplified Arabic" w:hAnsi="Simplified Arabic" w:cs="Simplified Arabic"/>
          <w:b/>
          <w:bCs/>
          <w:i/>
          <w:iCs/>
          <w:color w:val="000000"/>
          <w:sz w:val="24"/>
          <w:szCs w:val="24"/>
        </w:rPr>
      </w:pPr>
      <w:r w:rsidRPr="00645BA5">
        <w:rPr>
          <w:rFonts w:ascii="Verdana" w:hAnsi="Verdana"/>
          <w:b/>
          <w:bCs/>
          <w:i/>
          <w:iCs/>
          <w:sz w:val="24"/>
          <w:szCs w:val="24"/>
        </w:rPr>
        <w:t>“Onlar sana indirilene de, senden önce indirilenlere de inanırlar. Ahirete de kesin olarak inanırlar.”</w:t>
      </w:r>
    </w:p>
    <w:p w:rsidR="00313D37" w:rsidRPr="00EE603F" w:rsidRDefault="00313D37" w:rsidP="00962F46">
      <w:pPr>
        <w:jc w:val="both"/>
        <w:rPr>
          <w:rFonts w:ascii="Verdana" w:hAnsi="Verdana"/>
          <w:b/>
          <w:bCs/>
          <w:i/>
          <w:iCs/>
          <w:sz w:val="20"/>
          <w:szCs w:val="20"/>
        </w:rPr>
      </w:pPr>
    </w:p>
    <w:p w:rsidR="00586B6E" w:rsidRDefault="00586B6E" w:rsidP="00722713">
      <w:pPr>
        <w:ind w:firstLine="708"/>
        <w:jc w:val="both"/>
        <w:rPr>
          <w:rFonts w:asciiTheme="majorBidi" w:hAnsiTheme="majorBidi" w:cstheme="majorBidi"/>
          <w:sz w:val="24"/>
          <w:szCs w:val="24"/>
        </w:rPr>
      </w:pPr>
      <w:proofErr w:type="spellStart"/>
      <w:r>
        <w:rPr>
          <w:rFonts w:asciiTheme="majorBidi" w:hAnsiTheme="majorBidi" w:cstheme="majorBidi"/>
          <w:sz w:val="24"/>
          <w:szCs w:val="24"/>
        </w:rPr>
        <w:t>Mü’min’in</w:t>
      </w:r>
      <w:proofErr w:type="spellEnd"/>
      <w:r>
        <w:rPr>
          <w:rFonts w:asciiTheme="majorBidi" w:hAnsiTheme="majorBidi" w:cstheme="majorBidi"/>
          <w:sz w:val="24"/>
          <w:szCs w:val="24"/>
        </w:rPr>
        <w:t xml:space="preserve"> imanı, ona dünyada ve ahirette hesap edemeyeceği güzellikler katacak olan ahirete kesin, samimi ve tereddütsüz bir kabullenmeyi gerektirir. Bu kabullenme </w:t>
      </w:r>
      <w:proofErr w:type="spellStart"/>
      <w:r>
        <w:rPr>
          <w:rFonts w:asciiTheme="majorBidi" w:hAnsiTheme="majorBidi" w:cstheme="majorBidi"/>
          <w:sz w:val="24"/>
          <w:szCs w:val="24"/>
        </w:rPr>
        <w:t>Mü’min’i</w:t>
      </w:r>
      <w:proofErr w:type="spellEnd"/>
      <w:r>
        <w:rPr>
          <w:rFonts w:asciiTheme="majorBidi" w:hAnsiTheme="majorBidi" w:cstheme="majorBidi"/>
          <w:sz w:val="24"/>
          <w:szCs w:val="24"/>
        </w:rPr>
        <w:t xml:space="preserve"> dünya hayatında karşılaşılacak muhtemel imtihanlar ve sıkıntılar karşısında sarsılmadan sapasağlam durup, </w:t>
      </w:r>
      <w:proofErr w:type="spellStart"/>
      <w:r>
        <w:rPr>
          <w:rFonts w:asciiTheme="majorBidi" w:hAnsiTheme="majorBidi" w:cstheme="majorBidi"/>
          <w:sz w:val="24"/>
          <w:szCs w:val="24"/>
        </w:rPr>
        <w:t>Rabb’ine</w:t>
      </w:r>
      <w:proofErr w:type="spellEnd"/>
      <w:r>
        <w:rPr>
          <w:rFonts w:asciiTheme="majorBidi" w:hAnsiTheme="majorBidi" w:cstheme="majorBidi"/>
          <w:sz w:val="24"/>
          <w:szCs w:val="24"/>
        </w:rPr>
        <w:t xml:space="preserve"> isyan etmeden hayata devam ettirir.</w:t>
      </w:r>
    </w:p>
    <w:p w:rsidR="00313D37" w:rsidRPr="00313D37" w:rsidRDefault="00313D37" w:rsidP="00962F46">
      <w:pPr>
        <w:jc w:val="both"/>
        <w:rPr>
          <w:rFonts w:asciiTheme="majorBidi" w:hAnsiTheme="majorBidi" w:cstheme="majorBidi"/>
          <w:b/>
          <w:bCs/>
          <w:i/>
          <w:iCs/>
          <w:sz w:val="24"/>
          <w:szCs w:val="24"/>
        </w:rPr>
      </w:pPr>
      <w:r w:rsidRPr="00313D37">
        <w:rPr>
          <w:rFonts w:asciiTheme="majorBidi" w:hAnsiTheme="majorBidi" w:cstheme="majorBidi"/>
          <w:b/>
          <w:bCs/>
          <w:i/>
          <w:iCs/>
          <w:sz w:val="24"/>
          <w:szCs w:val="24"/>
        </w:rPr>
        <w:t>Hadis-i Şerif;</w:t>
      </w:r>
    </w:p>
    <w:p w:rsidR="00586B6E" w:rsidRDefault="00586B6E" w:rsidP="00962F46">
      <w:pPr>
        <w:jc w:val="both"/>
        <w:rPr>
          <w:rFonts w:asciiTheme="majorBidi" w:hAnsiTheme="majorBidi" w:cstheme="majorBidi"/>
          <w:b/>
          <w:bCs/>
          <w:color w:val="000000" w:themeColor="text1"/>
          <w:sz w:val="24"/>
          <w:szCs w:val="24"/>
        </w:rPr>
      </w:pPr>
      <w:r w:rsidRPr="00313D37">
        <w:rPr>
          <w:rFonts w:asciiTheme="majorBidi" w:hAnsiTheme="majorBidi" w:cstheme="majorBidi"/>
          <w:b/>
          <w:bCs/>
          <w:color w:val="000000" w:themeColor="text1"/>
          <w:sz w:val="24"/>
          <w:szCs w:val="24"/>
        </w:rPr>
        <w:t xml:space="preserve"> </w:t>
      </w:r>
      <w:r w:rsidR="00313D37" w:rsidRPr="00313D37">
        <w:rPr>
          <w:rFonts w:ascii="Traditional Arabic" w:hAnsi="Traditional Arabic" w:cs="Traditional Arabic"/>
          <w:b/>
          <w:bCs/>
          <w:color w:val="000000" w:themeColor="text1"/>
          <w:sz w:val="36"/>
          <w:szCs w:val="36"/>
          <w:rtl/>
        </w:rPr>
        <w:t>« اللَّهُمَّ لا عَيْشَ إِلاَّ عَيْشُ الآخِرَةِ »</w:t>
      </w:r>
      <w:r w:rsidRPr="00313D37">
        <w:rPr>
          <w:rFonts w:asciiTheme="majorBidi" w:hAnsiTheme="majorBidi" w:cstheme="majorBidi"/>
          <w:b/>
          <w:bCs/>
          <w:color w:val="000000" w:themeColor="text1"/>
          <w:sz w:val="24"/>
          <w:szCs w:val="24"/>
        </w:rPr>
        <w:t xml:space="preserve"> </w:t>
      </w:r>
    </w:p>
    <w:p w:rsidR="00313D37" w:rsidRPr="00313D37" w:rsidRDefault="00313D37" w:rsidP="00722713">
      <w:pPr>
        <w:spacing w:before="170" w:after="0" w:line="280" w:lineRule="atLeast"/>
        <w:ind w:firstLine="708"/>
        <w:jc w:val="both"/>
        <w:rPr>
          <w:rFonts w:ascii="New York" w:eastAsia="Times New Roman" w:hAnsi="New York" w:cs="Times New Roman"/>
          <w:sz w:val="24"/>
          <w:szCs w:val="24"/>
        </w:rPr>
      </w:pPr>
      <w:r w:rsidRPr="00313D37">
        <w:rPr>
          <w:rFonts w:ascii="Times New Roman" w:eastAsia="Times New Roman" w:hAnsi="Times New Roman" w:cs="Times New Roman"/>
          <w:b/>
          <w:bCs/>
          <w:sz w:val="24"/>
          <w:szCs w:val="24"/>
        </w:rPr>
        <w:t xml:space="preserve">“Allah’ım! Gerçek hayat sadece </w:t>
      </w:r>
      <w:proofErr w:type="spellStart"/>
      <w:r w:rsidRPr="00313D37">
        <w:rPr>
          <w:rFonts w:ascii="Times New Roman" w:eastAsia="Times New Roman" w:hAnsi="Times New Roman" w:cs="Times New Roman"/>
          <w:b/>
          <w:bCs/>
          <w:sz w:val="24"/>
          <w:szCs w:val="24"/>
        </w:rPr>
        <w:t>âhiret</w:t>
      </w:r>
      <w:proofErr w:type="spellEnd"/>
      <w:r w:rsidRPr="00313D37">
        <w:rPr>
          <w:rFonts w:ascii="Times New Roman" w:eastAsia="Times New Roman" w:hAnsi="Times New Roman" w:cs="Times New Roman"/>
          <w:b/>
          <w:bCs/>
          <w:sz w:val="24"/>
          <w:szCs w:val="24"/>
        </w:rPr>
        <w:t xml:space="preserve"> hayatıdır.”</w:t>
      </w:r>
    </w:p>
    <w:p w:rsidR="00313D37" w:rsidRPr="00313D37" w:rsidRDefault="00313D37" w:rsidP="00962F46">
      <w:pPr>
        <w:spacing w:before="113" w:after="0" w:line="220" w:lineRule="atLeast"/>
        <w:ind w:firstLine="397"/>
        <w:jc w:val="both"/>
        <w:rPr>
          <w:rFonts w:ascii="New York" w:eastAsia="Times New Roman" w:hAnsi="New York" w:cs="Times New Roman"/>
          <w:sz w:val="24"/>
          <w:szCs w:val="24"/>
        </w:rPr>
      </w:pPr>
      <w:proofErr w:type="spellStart"/>
      <w:r w:rsidRPr="00313D37">
        <w:rPr>
          <w:rFonts w:ascii="Times New Roman" w:eastAsia="Times New Roman" w:hAnsi="Times New Roman" w:cs="Times New Roman"/>
          <w:sz w:val="20"/>
          <w:szCs w:val="20"/>
        </w:rPr>
        <w:t>Buhârî</w:t>
      </w:r>
      <w:proofErr w:type="spellEnd"/>
      <w:r w:rsidRPr="00313D37">
        <w:rPr>
          <w:rFonts w:ascii="Times New Roman" w:eastAsia="Times New Roman" w:hAnsi="Times New Roman" w:cs="Times New Roman"/>
          <w:sz w:val="20"/>
          <w:szCs w:val="20"/>
        </w:rPr>
        <w:t xml:space="preserve">, </w:t>
      </w:r>
      <w:proofErr w:type="spellStart"/>
      <w:r w:rsidRPr="00313D37">
        <w:rPr>
          <w:rFonts w:ascii="Times New Roman" w:eastAsia="Times New Roman" w:hAnsi="Times New Roman" w:cs="Times New Roman"/>
          <w:sz w:val="20"/>
          <w:szCs w:val="20"/>
        </w:rPr>
        <w:t>Rikak</w:t>
      </w:r>
      <w:proofErr w:type="spellEnd"/>
      <w:r w:rsidRPr="00313D37">
        <w:rPr>
          <w:rFonts w:ascii="Times New Roman" w:eastAsia="Times New Roman" w:hAnsi="Times New Roman" w:cs="Times New Roman"/>
          <w:sz w:val="20"/>
          <w:szCs w:val="20"/>
        </w:rPr>
        <w:t xml:space="preserve"> 1, </w:t>
      </w:r>
      <w:proofErr w:type="spellStart"/>
      <w:r w:rsidRPr="00313D37">
        <w:rPr>
          <w:rFonts w:ascii="Times New Roman" w:eastAsia="Times New Roman" w:hAnsi="Times New Roman" w:cs="Times New Roman"/>
          <w:sz w:val="20"/>
          <w:szCs w:val="20"/>
        </w:rPr>
        <w:t>Cihâd</w:t>
      </w:r>
      <w:proofErr w:type="spellEnd"/>
      <w:r w:rsidRPr="00313D37">
        <w:rPr>
          <w:rFonts w:ascii="Times New Roman" w:eastAsia="Times New Roman" w:hAnsi="Times New Roman" w:cs="Times New Roman"/>
          <w:sz w:val="20"/>
          <w:szCs w:val="20"/>
        </w:rPr>
        <w:t xml:space="preserve"> 33, 110, </w:t>
      </w:r>
      <w:proofErr w:type="spellStart"/>
      <w:r w:rsidRPr="00313D37">
        <w:rPr>
          <w:rFonts w:ascii="Times New Roman" w:eastAsia="Times New Roman" w:hAnsi="Times New Roman" w:cs="Times New Roman"/>
          <w:sz w:val="20"/>
          <w:szCs w:val="20"/>
        </w:rPr>
        <w:t>Menâkibu’l-ensâr</w:t>
      </w:r>
      <w:proofErr w:type="spellEnd"/>
      <w:r w:rsidRPr="00313D37">
        <w:rPr>
          <w:rFonts w:ascii="Times New Roman" w:eastAsia="Times New Roman" w:hAnsi="Times New Roman" w:cs="Times New Roman"/>
          <w:sz w:val="20"/>
          <w:szCs w:val="20"/>
        </w:rPr>
        <w:t xml:space="preserve"> 9, </w:t>
      </w:r>
      <w:proofErr w:type="spellStart"/>
      <w:r w:rsidRPr="00313D37">
        <w:rPr>
          <w:rFonts w:ascii="Times New Roman" w:eastAsia="Times New Roman" w:hAnsi="Times New Roman" w:cs="Times New Roman"/>
          <w:sz w:val="20"/>
          <w:szCs w:val="20"/>
        </w:rPr>
        <w:t>Megâzî</w:t>
      </w:r>
      <w:proofErr w:type="spellEnd"/>
      <w:r w:rsidRPr="00313D37">
        <w:rPr>
          <w:rFonts w:ascii="Times New Roman" w:eastAsia="Times New Roman" w:hAnsi="Times New Roman" w:cs="Times New Roman"/>
          <w:sz w:val="20"/>
          <w:szCs w:val="20"/>
        </w:rPr>
        <w:t xml:space="preserve"> 29; Müslim, </w:t>
      </w:r>
      <w:proofErr w:type="spellStart"/>
      <w:r w:rsidRPr="00313D37">
        <w:rPr>
          <w:rFonts w:ascii="Times New Roman" w:eastAsia="Times New Roman" w:hAnsi="Times New Roman" w:cs="Times New Roman"/>
          <w:sz w:val="20"/>
          <w:szCs w:val="20"/>
        </w:rPr>
        <w:t>Cihâd</w:t>
      </w:r>
      <w:proofErr w:type="spellEnd"/>
      <w:r w:rsidRPr="00313D37">
        <w:rPr>
          <w:rFonts w:ascii="Times New Roman" w:eastAsia="Times New Roman" w:hAnsi="Times New Roman" w:cs="Times New Roman"/>
          <w:sz w:val="20"/>
          <w:szCs w:val="20"/>
        </w:rPr>
        <w:t xml:space="preserve"> 126</w:t>
      </w:r>
    </w:p>
    <w:p w:rsidR="002610C2" w:rsidRDefault="002610C2" w:rsidP="00962F46">
      <w:pPr>
        <w:jc w:val="both"/>
        <w:rPr>
          <w:rFonts w:asciiTheme="majorBidi" w:hAnsiTheme="majorBidi" w:cstheme="majorBidi"/>
          <w:color w:val="000000" w:themeColor="text1"/>
          <w:sz w:val="24"/>
          <w:szCs w:val="24"/>
        </w:rPr>
      </w:pPr>
    </w:p>
    <w:p w:rsidR="00313D37" w:rsidRDefault="00313D37" w:rsidP="00722713">
      <w:pPr>
        <w:ind w:firstLine="39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Yaşamın mahiyeti dünya ve ahiret olarak tam manasıyla düşünülüp anlaşıldığında dünyanın faniliği ahiret hayatının da ebediliği anlaşılmaktadır. İşte bu noktada gerçek hayatın ahiret hayatı olduğu yakinen bilinebilmektedir.</w:t>
      </w:r>
    </w:p>
    <w:p w:rsidR="00313D37" w:rsidRPr="005D48D1" w:rsidRDefault="00313D37" w:rsidP="00962F46">
      <w:pPr>
        <w:jc w:val="both"/>
        <w:rPr>
          <w:rFonts w:asciiTheme="majorBidi" w:hAnsiTheme="majorBidi" w:cstheme="majorBidi"/>
          <w:b/>
          <w:bCs/>
          <w:i/>
          <w:iCs/>
          <w:color w:val="000000" w:themeColor="text1"/>
          <w:sz w:val="32"/>
          <w:szCs w:val="32"/>
        </w:rPr>
      </w:pPr>
      <w:r w:rsidRPr="005D48D1">
        <w:rPr>
          <w:rFonts w:asciiTheme="majorBidi" w:hAnsiTheme="majorBidi" w:cstheme="majorBidi"/>
          <w:b/>
          <w:bCs/>
          <w:i/>
          <w:iCs/>
          <w:color w:val="000000" w:themeColor="text1"/>
          <w:sz w:val="32"/>
          <w:szCs w:val="32"/>
        </w:rPr>
        <w:t>Dünya ve Ahiret Mutluluğu İman Esaslarına Bağlılıktan Geçer;</w:t>
      </w:r>
    </w:p>
    <w:p w:rsidR="00313D37" w:rsidRPr="00313D37" w:rsidRDefault="00313D37" w:rsidP="00962F46">
      <w:pPr>
        <w:jc w:val="both"/>
        <w:rPr>
          <w:rFonts w:asciiTheme="majorBidi" w:hAnsiTheme="majorBidi" w:cstheme="majorBidi"/>
          <w:b/>
          <w:bCs/>
          <w:i/>
          <w:iCs/>
          <w:color w:val="000000" w:themeColor="text1"/>
          <w:sz w:val="24"/>
          <w:szCs w:val="24"/>
        </w:rPr>
      </w:pPr>
      <w:r w:rsidRPr="00313D37">
        <w:rPr>
          <w:rFonts w:asciiTheme="majorBidi" w:hAnsiTheme="majorBidi" w:cstheme="majorBidi"/>
          <w:b/>
          <w:bCs/>
          <w:i/>
          <w:iCs/>
          <w:color w:val="000000" w:themeColor="text1"/>
          <w:sz w:val="24"/>
          <w:szCs w:val="24"/>
        </w:rPr>
        <w:lastRenderedPageBreak/>
        <w:t>Nisa Suresi 136. Ayet;</w:t>
      </w:r>
    </w:p>
    <w:p w:rsidR="00EE603F" w:rsidRDefault="00313D37" w:rsidP="00962F46">
      <w:pPr>
        <w:jc w:val="both"/>
        <w:rPr>
          <w:rFonts w:asciiTheme="majorBidi" w:hAnsiTheme="majorBidi" w:cstheme="majorBidi"/>
          <w:color w:val="000000" w:themeColor="text1"/>
          <w:sz w:val="24"/>
          <w:szCs w:val="24"/>
        </w:rPr>
      </w:pPr>
      <w:r>
        <w:rPr>
          <w:rFonts w:ascii="Simplified Arabic" w:hAnsi="Simplified Arabic" w:cs="Simplified Arabic"/>
          <w:color w:val="000000"/>
          <w:sz w:val="40"/>
          <w:szCs w:val="40"/>
          <w:rtl/>
        </w:rPr>
        <w:t>يَا أَيُّهَا الَّذِينَ آمَنُواْ آمِنُواْ بِاللّهِ وَرَسُولِهِ وَالْكِتَابِ الَّذِي نَزَّلَ عَلَى رَسُولِهِ وَالْكِتَابِ الَّذِيَ أَنزَلَ مِن قَبْلُ وَمَن يَكْفُرْ بِاللّهِ وَمَلاَئِكَتِهِ وَكُتُبِهِ وَرُسُلِهِ وَالْيَوْمِ الآخِرِ فَقَدْ ضَلَّ ضَلاَلاً بَعِيدًا</w:t>
      </w:r>
    </w:p>
    <w:p w:rsidR="00EE603F" w:rsidRPr="00645BA5" w:rsidRDefault="00EE603F" w:rsidP="00722713">
      <w:pPr>
        <w:ind w:firstLine="708"/>
        <w:jc w:val="both"/>
        <w:rPr>
          <w:rFonts w:asciiTheme="majorBidi" w:hAnsiTheme="majorBidi" w:cstheme="majorBidi"/>
          <w:b/>
          <w:bCs/>
          <w:i/>
          <w:iCs/>
          <w:sz w:val="24"/>
          <w:szCs w:val="24"/>
        </w:rPr>
      </w:pPr>
      <w:r w:rsidRPr="00645BA5">
        <w:rPr>
          <w:rFonts w:ascii="Verdana" w:hAnsi="Verdana"/>
          <w:b/>
          <w:bCs/>
          <w:i/>
          <w:iCs/>
          <w:sz w:val="24"/>
          <w:szCs w:val="24"/>
        </w:rPr>
        <w:t>“Ey iman edenler! Allah’a, Peygamberine, Peygamberine indirdiği kitaba ve daha önce indirdiği kitaba iman edin. Kim Allah’ı, meleklerini, kitaplarını, peygamberlerini ve ahiret gününü inkâr ederse, derin bir sapıklığa düşmüş olur.”</w:t>
      </w:r>
    </w:p>
    <w:p w:rsidR="00EE603F" w:rsidRDefault="00EE603F" w:rsidP="00722713">
      <w:pPr>
        <w:ind w:firstLine="708"/>
        <w:jc w:val="both"/>
        <w:rPr>
          <w:rFonts w:asciiTheme="majorBidi" w:hAnsiTheme="majorBidi" w:cstheme="majorBidi"/>
          <w:sz w:val="24"/>
          <w:szCs w:val="24"/>
        </w:rPr>
      </w:pPr>
      <w:r>
        <w:rPr>
          <w:rFonts w:asciiTheme="majorBidi" w:hAnsiTheme="majorBidi" w:cstheme="majorBidi"/>
          <w:sz w:val="24"/>
          <w:szCs w:val="24"/>
        </w:rPr>
        <w:t xml:space="preserve">Dünya hayatında sapık bir yolda olmamak, neticesindeki hesapta sıkıntı çekmemek ve ahiretin sonsuz nimetlerine </w:t>
      </w:r>
      <w:proofErr w:type="spellStart"/>
      <w:r>
        <w:rPr>
          <w:rFonts w:asciiTheme="majorBidi" w:hAnsiTheme="majorBidi" w:cstheme="majorBidi"/>
          <w:sz w:val="24"/>
          <w:szCs w:val="24"/>
        </w:rPr>
        <w:t>kovuşabilmek</w:t>
      </w:r>
      <w:proofErr w:type="spellEnd"/>
      <w:r>
        <w:rPr>
          <w:rFonts w:asciiTheme="majorBidi" w:hAnsiTheme="majorBidi" w:cstheme="majorBidi"/>
          <w:sz w:val="24"/>
          <w:szCs w:val="24"/>
        </w:rPr>
        <w:t xml:space="preserve"> için </w:t>
      </w:r>
      <w:proofErr w:type="spellStart"/>
      <w:r>
        <w:rPr>
          <w:rFonts w:asciiTheme="majorBidi" w:hAnsiTheme="majorBidi" w:cstheme="majorBidi"/>
          <w:sz w:val="24"/>
          <w:szCs w:val="24"/>
        </w:rPr>
        <w:t>imani</w:t>
      </w:r>
      <w:proofErr w:type="spellEnd"/>
      <w:r>
        <w:rPr>
          <w:rFonts w:asciiTheme="majorBidi" w:hAnsiTheme="majorBidi" w:cstheme="majorBidi"/>
          <w:sz w:val="24"/>
          <w:szCs w:val="24"/>
        </w:rPr>
        <w:t xml:space="preserve"> meseleleri samimiyetle benimsemek bizim yararımıza olacaktır. Bu bağlamda ahirete iman da üzerinde hassasiyetle durmamız gereken önemli </w:t>
      </w:r>
      <w:proofErr w:type="spellStart"/>
      <w:r>
        <w:rPr>
          <w:rFonts w:asciiTheme="majorBidi" w:hAnsiTheme="majorBidi" w:cstheme="majorBidi"/>
          <w:sz w:val="24"/>
          <w:szCs w:val="24"/>
        </w:rPr>
        <w:t>imani</w:t>
      </w:r>
      <w:proofErr w:type="spellEnd"/>
      <w:r>
        <w:rPr>
          <w:rFonts w:asciiTheme="majorBidi" w:hAnsiTheme="majorBidi" w:cstheme="majorBidi"/>
          <w:sz w:val="24"/>
          <w:szCs w:val="24"/>
        </w:rPr>
        <w:t xml:space="preserve"> meselelerdendir.</w:t>
      </w:r>
    </w:p>
    <w:p w:rsidR="00EE603F" w:rsidRPr="002610C2" w:rsidRDefault="00EE603F" w:rsidP="00962F46">
      <w:pPr>
        <w:jc w:val="both"/>
        <w:rPr>
          <w:rFonts w:asciiTheme="majorBidi" w:hAnsiTheme="majorBidi" w:cstheme="majorBidi"/>
          <w:b/>
          <w:bCs/>
          <w:i/>
          <w:iCs/>
          <w:sz w:val="24"/>
          <w:szCs w:val="24"/>
        </w:rPr>
      </w:pPr>
      <w:r w:rsidRPr="002610C2">
        <w:rPr>
          <w:rFonts w:asciiTheme="majorBidi" w:hAnsiTheme="majorBidi" w:cstheme="majorBidi"/>
          <w:b/>
          <w:bCs/>
          <w:i/>
          <w:iCs/>
          <w:sz w:val="24"/>
          <w:szCs w:val="24"/>
        </w:rPr>
        <w:t>Hadis-i Şerif;</w:t>
      </w:r>
    </w:p>
    <w:p w:rsidR="002610C2" w:rsidRDefault="00EE603F" w:rsidP="00962F46">
      <w:pPr>
        <w:jc w:val="both"/>
        <w:rPr>
          <w:rFonts w:asciiTheme="majorBidi" w:hAnsiTheme="majorBidi" w:cstheme="majorBidi"/>
          <w:b/>
          <w:bCs/>
          <w:color w:val="000000" w:themeColor="text1"/>
          <w:sz w:val="24"/>
          <w:szCs w:val="24"/>
        </w:rPr>
      </w:pPr>
      <w:r w:rsidRPr="002610C2">
        <w:rPr>
          <w:rFonts w:ascii="Traditional Arabic" w:hAnsi="Traditional Arabic" w:cs="Traditional Arabic"/>
          <w:b/>
          <w:bCs/>
          <w:color w:val="000000" w:themeColor="text1"/>
          <w:sz w:val="36"/>
          <w:szCs w:val="36"/>
          <w:rtl/>
        </w:rPr>
        <w:t>مَا الدُّنْيَا في الآخِرَةِ إِلاَّ مِثْلُ مَا يَجْعَلُ أَحدُكُمْ أُصْبُعَهُ في الْيَمِّ . فَلْيَنْظُرْ بِمَ يَرْجِعُ؟</w:t>
      </w:r>
    </w:p>
    <w:p w:rsidR="002610C2" w:rsidRPr="002610C2" w:rsidRDefault="002610C2" w:rsidP="00962F46">
      <w:pPr>
        <w:spacing w:before="170" w:after="0" w:line="280" w:lineRule="atLeast"/>
        <w:ind w:firstLine="397"/>
        <w:jc w:val="both"/>
        <w:rPr>
          <w:rFonts w:ascii="New York" w:eastAsia="Times New Roman" w:hAnsi="New York" w:cs="Times New Roman"/>
          <w:sz w:val="24"/>
          <w:szCs w:val="24"/>
        </w:rPr>
      </w:pPr>
      <w:r w:rsidRPr="002610C2">
        <w:rPr>
          <w:rFonts w:ascii="Times New Roman" w:eastAsia="Times New Roman" w:hAnsi="Times New Roman" w:cs="Times New Roman"/>
          <w:b/>
          <w:bCs/>
          <w:sz w:val="24"/>
          <w:szCs w:val="24"/>
        </w:rPr>
        <w:t>“</w:t>
      </w:r>
      <w:proofErr w:type="spellStart"/>
      <w:r w:rsidRPr="002610C2">
        <w:rPr>
          <w:rFonts w:ascii="Times New Roman" w:eastAsia="Times New Roman" w:hAnsi="Times New Roman" w:cs="Times New Roman"/>
          <w:b/>
          <w:bCs/>
          <w:sz w:val="24"/>
          <w:szCs w:val="24"/>
        </w:rPr>
        <w:t>Âhirete</w:t>
      </w:r>
      <w:proofErr w:type="spellEnd"/>
      <w:r w:rsidRPr="002610C2">
        <w:rPr>
          <w:rFonts w:ascii="Times New Roman" w:eastAsia="Times New Roman" w:hAnsi="Times New Roman" w:cs="Times New Roman"/>
          <w:b/>
          <w:bCs/>
          <w:sz w:val="24"/>
          <w:szCs w:val="24"/>
        </w:rPr>
        <w:t xml:space="preserve"> göre dünya, sizden birinizin parmağını denize daldırmasına benzer. O kişi parmağının ne kadarcık bir su ile döndüğüne baksın.” </w:t>
      </w:r>
      <w:r>
        <w:rPr>
          <w:rFonts w:ascii="New York" w:eastAsia="Times New Roman" w:hAnsi="New York" w:cs="Times New Roman"/>
          <w:sz w:val="24"/>
          <w:szCs w:val="24"/>
        </w:rPr>
        <w:t xml:space="preserve">         </w:t>
      </w:r>
      <w:r w:rsidRPr="002610C2">
        <w:rPr>
          <w:rFonts w:ascii="Times New Roman" w:eastAsia="Times New Roman" w:hAnsi="Times New Roman" w:cs="Times New Roman"/>
          <w:sz w:val="24"/>
          <w:szCs w:val="24"/>
        </w:rPr>
        <w:t>Müslim, Cennet 55</w:t>
      </w:r>
    </w:p>
    <w:p w:rsidR="00750F1D" w:rsidRDefault="00750F1D" w:rsidP="00962F46">
      <w:pPr>
        <w:jc w:val="both"/>
        <w:rPr>
          <w:rFonts w:asciiTheme="majorBidi" w:hAnsiTheme="majorBidi" w:cstheme="majorBidi"/>
          <w:sz w:val="24"/>
          <w:szCs w:val="24"/>
        </w:rPr>
      </w:pPr>
    </w:p>
    <w:p w:rsidR="00750F1D" w:rsidRDefault="00750F1D" w:rsidP="00722713">
      <w:pPr>
        <w:ind w:firstLine="397"/>
        <w:jc w:val="both"/>
        <w:rPr>
          <w:rFonts w:asciiTheme="majorBidi" w:hAnsiTheme="majorBidi" w:cstheme="majorBidi"/>
          <w:sz w:val="24"/>
          <w:szCs w:val="24"/>
        </w:rPr>
      </w:pPr>
      <w:r>
        <w:rPr>
          <w:rFonts w:asciiTheme="majorBidi" w:hAnsiTheme="majorBidi" w:cstheme="majorBidi"/>
          <w:sz w:val="24"/>
          <w:szCs w:val="24"/>
        </w:rPr>
        <w:t>Ahirete imanın ve o imana göre bir anlayış ve yaşam içerisinde olmanın önemini Efendimiz (</w:t>
      </w:r>
      <w:proofErr w:type="spellStart"/>
      <w:r>
        <w:rPr>
          <w:rFonts w:asciiTheme="majorBidi" w:hAnsiTheme="majorBidi" w:cstheme="majorBidi"/>
          <w:sz w:val="24"/>
          <w:szCs w:val="24"/>
        </w:rPr>
        <w:t>sas</w:t>
      </w:r>
      <w:proofErr w:type="spellEnd"/>
      <w:r>
        <w:rPr>
          <w:rFonts w:asciiTheme="majorBidi" w:hAnsiTheme="majorBidi" w:cstheme="majorBidi"/>
          <w:sz w:val="24"/>
          <w:szCs w:val="24"/>
        </w:rPr>
        <w:t>) veciz bir şekilde ifade etmişlerdir.</w:t>
      </w:r>
    </w:p>
    <w:p w:rsidR="00750F1D" w:rsidRPr="005D48D1" w:rsidRDefault="00750F1D" w:rsidP="00962F46">
      <w:pPr>
        <w:jc w:val="both"/>
        <w:rPr>
          <w:rFonts w:asciiTheme="majorBidi" w:hAnsiTheme="majorBidi" w:cstheme="majorBidi"/>
          <w:b/>
          <w:bCs/>
          <w:i/>
          <w:iCs/>
          <w:sz w:val="32"/>
          <w:szCs w:val="32"/>
        </w:rPr>
      </w:pPr>
      <w:r w:rsidRPr="005D48D1">
        <w:rPr>
          <w:rFonts w:asciiTheme="majorBidi" w:hAnsiTheme="majorBidi" w:cstheme="majorBidi"/>
          <w:b/>
          <w:bCs/>
          <w:i/>
          <w:iCs/>
          <w:sz w:val="32"/>
          <w:szCs w:val="32"/>
        </w:rPr>
        <w:t xml:space="preserve">Ahirete İman Edenlere </w:t>
      </w:r>
      <w:proofErr w:type="gramStart"/>
      <w:r w:rsidRPr="005D48D1">
        <w:rPr>
          <w:rFonts w:asciiTheme="majorBidi" w:hAnsiTheme="majorBidi" w:cstheme="majorBidi"/>
          <w:b/>
          <w:bCs/>
          <w:i/>
          <w:iCs/>
          <w:sz w:val="32"/>
          <w:szCs w:val="32"/>
        </w:rPr>
        <w:t>Mükafatlar</w:t>
      </w:r>
      <w:proofErr w:type="gramEnd"/>
      <w:r w:rsidRPr="005D48D1">
        <w:rPr>
          <w:rFonts w:asciiTheme="majorBidi" w:hAnsiTheme="majorBidi" w:cstheme="majorBidi"/>
          <w:b/>
          <w:bCs/>
          <w:i/>
          <w:iCs/>
          <w:sz w:val="32"/>
          <w:szCs w:val="32"/>
        </w:rPr>
        <w:t xml:space="preserve"> Vardır:</w:t>
      </w:r>
    </w:p>
    <w:p w:rsidR="00750F1D" w:rsidRPr="00750F1D" w:rsidRDefault="00750F1D" w:rsidP="00962F46">
      <w:pPr>
        <w:jc w:val="both"/>
        <w:rPr>
          <w:rFonts w:asciiTheme="majorBidi" w:hAnsiTheme="majorBidi" w:cstheme="majorBidi"/>
          <w:b/>
          <w:bCs/>
          <w:i/>
          <w:iCs/>
          <w:sz w:val="24"/>
          <w:szCs w:val="24"/>
        </w:rPr>
      </w:pPr>
      <w:r w:rsidRPr="00750F1D">
        <w:rPr>
          <w:rFonts w:asciiTheme="majorBidi" w:hAnsiTheme="majorBidi" w:cstheme="majorBidi"/>
          <w:b/>
          <w:bCs/>
          <w:i/>
          <w:iCs/>
          <w:sz w:val="24"/>
          <w:szCs w:val="24"/>
        </w:rPr>
        <w:t>Nisa Suresi 162. Ayet;</w:t>
      </w:r>
    </w:p>
    <w:p w:rsidR="00750F1D" w:rsidRPr="00750F1D" w:rsidRDefault="00750F1D" w:rsidP="00962F46">
      <w:pPr>
        <w:jc w:val="both"/>
        <w:rPr>
          <w:rFonts w:asciiTheme="majorBidi" w:hAnsiTheme="majorBidi" w:cstheme="majorBidi"/>
          <w:sz w:val="24"/>
          <w:szCs w:val="24"/>
        </w:rPr>
      </w:pPr>
      <w:r>
        <w:rPr>
          <w:rFonts w:ascii="Simplified Arabic" w:hAnsi="Simplified Arabic" w:cs="Simplified Arabic"/>
          <w:color w:val="000000"/>
          <w:sz w:val="40"/>
          <w:szCs w:val="40"/>
          <w:rtl/>
        </w:rPr>
        <w:t>لَّكِنِ الرَّاسِخُونَ فِي الْعِلْمِ مِنْهُمْ وَالْمُؤْمِنُونَ يُؤْمِنُونَ بِمَا أُنزِلَ إِلَيكَ وَمَا أُنزِلَ مِن قَبْلِكَ وَالْمُقِيمِينَ الصَّلاَةَ وَالْمُؤْتُونَ الزَّكَاةَ وَالْمُؤْمِنُونَ بِاللّهِ وَالْيَوْمِ الآخِرِ أُوْلَئِكَ سَنُؤْتِيهِمْ أَجْرًا عَظِيمًا</w:t>
      </w:r>
    </w:p>
    <w:p w:rsidR="00313D37" w:rsidRDefault="00750F1D" w:rsidP="00722713">
      <w:pPr>
        <w:ind w:firstLine="708"/>
        <w:jc w:val="both"/>
        <w:rPr>
          <w:rFonts w:ascii="Verdana" w:hAnsi="Verdana"/>
          <w:b/>
          <w:bCs/>
          <w:sz w:val="24"/>
          <w:szCs w:val="24"/>
        </w:rPr>
      </w:pPr>
      <w:r w:rsidRPr="00645BA5">
        <w:rPr>
          <w:rFonts w:ascii="Verdana" w:hAnsi="Verdana"/>
          <w:b/>
          <w:bCs/>
          <w:sz w:val="24"/>
          <w:szCs w:val="24"/>
        </w:rPr>
        <w:t xml:space="preserve">“Fakat onlardan ilimde derinleşmiş olanlar ve </w:t>
      </w:r>
      <w:proofErr w:type="spellStart"/>
      <w:r w:rsidRPr="00645BA5">
        <w:rPr>
          <w:rFonts w:ascii="Verdana" w:hAnsi="Verdana"/>
          <w:b/>
          <w:bCs/>
          <w:sz w:val="24"/>
          <w:szCs w:val="24"/>
        </w:rPr>
        <w:t>mü’minler</w:t>
      </w:r>
      <w:proofErr w:type="spellEnd"/>
      <w:r w:rsidRPr="00645BA5">
        <w:rPr>
          <w:rFonts w:ascii="Verdana" w:hAnsi="Verdana"/>
          <w:b/>
          <w:bCs/>
          <w:sz w:val="24"/>
          <w:szCs w:val="24"/>
        </w:rPr>
        <w:t xml:space="preserve">, sana indirilene ve senden önce indirilene iman ederler. O namazı kılanlar, </w:t>
      </w:r>
      <w:r w:rsidRPr="00645BA5">
        <w:rPr>
          <w:rFonts w:ascii="Verdana" w:hAnsi="Verdana"/>
          <w:b/>
          <w:bCs/>
          <w:sz w:val="24"/>
          <w:szCs w:val="24"/>
        </w:rPr>
        <w:lastRenderedPageBreak/>
        <w:t>zekâtı verenler, Allah’a ve ahiret gününe inananlar var ya, işte onlara büyük bir mükâfat vereceğiz.”</w:t>
      </w:r>
    </w:p>
    <w:p w:rsidR="00645BA5" w:rsidRPr="005D48D1" w:rsidRDefault="00645BA5" w:rsidP="00962F46">
      <w:pPr>
        <w:jc w:val="both"/>
        <w:rPr>
          <w:rFonts w:asciiTheme="majorBidi" w:hAnsiTheme="majorBidi" w:cstheme="majorBidi"/>
          <w:b/>
          <w:bCs/>
          <w:sz w:val="32"/>
          <w:szCs w:val="32"/>
        </w:rPr>
      </w:pPr>
      <w:r w:rsidRPr="005D48D1">
        <w:rPr>
          <w:rFonts w:asciiTheme="majorBidi" w:hAnsiTheme="majorBidi" w:cstheme="majorBidi"/>
          <w:b/>
          <w:bCs/>
          <w:sz w:val="32"/>
          <w:szCs w:val="32"/>
        </w:rPr>
        <w:t>Ahirete İmanı Kabullenmemek</w:t>
      </w:r>
      <w:r w:rsidR="005D48D1">
        <w:rPr>
          <w:rFonts w:asciiTheme="majorBidi" w:hAnsiTheme="majorBidi" w:cstheme="majorBidi"/>
          <w:b/>
          <w:bCs/>
          <w:sz w:val="32"/>
          <w:szCs w:val="32"/>
        </w:rPr>
        <w:t xml:space="preserve"> veya O İmana Göre Yaşamamak</w:t>
      </w:r>
      <w:r w:rsidRPr="005D48D1">
        <w:rPr>
          <w:rFonts w:asciiTheme="majorBidi" w:hAnsiTheme="majorBidi" w:cstheme="majorBidi"/>
          <w:b/>
          <w:bCs/>
          <w:sz w:val="32"/>
          <w:szCs w:val="32"/>
        </w:rPr>
        <w:t xml:space="preserve"> Amelleri Boşa Çıkarır:</w:t>
      </w:r>
    </w:p>
    <w:p w:rsidR="00645BA5" w:rsidRDefault="00645BA5" w:rsidP="00962F46">
      <w:pPr>
        <w:jc w:val="both"/>
        <w:rPr>
          <w:rFonts w:asciiTheme="majorBidi" w:hAnsiTheme="majorBidi" w:cstheme="majorBidi"/>
          <w:b/>
          <w:bCs/>
          <w:sz w:val="24"/>
          <w:szCs w:val="24"/>
        </w:rPr>
      </w:pPr>
      <w:r>
        <w:rPr>
          <w:rFonts w:asciiTheme="majorBidi" w:hAnsiTheme="majorBidi" w:cstheme="majorBidi"/>
          <w:b/>
          <w:bCs/>
          <w:sz w:val="24"/>
          <w:szCs w:val="24"/>
        </w:rPr>
        <w:t>Araf Suresi 147. Ayet;</w:t>
      </w:r>
    </w:p>
    <w:p w:rsidR="00645BA5" w:rsidRDefault="00645BA5" w:rsidP="00962F46">
      <w:pPr>
        <w:pStyle w:val="NormalWeb"/>
        <w:bidi/>
        <w:jc w:val="both"/>
        <w:rPr>
          <w:rFonts w:ascii="Simplified Arabic" w:hAnsi="Simplified Arabic" w:cs="Simplified Arabic"/>
          <w:color w:val="000000"/>
          <w:sz w:val="40"/>
          <w:szCs w:val="40"/>
        </w:rPr>
      </w:pPr>
      <w:r>
        <w:rPr>
          <w:rFonts w:ascii="Simplified Arabic" w:hAnsi="Simplified Arabic" w:cs="Simplified Arabic"/>
          <w:color w:val="000000"/>
          <w:sz w:val="40"/>
          <w:szCs w:val="40"/>
          <w:rtl/>
        </w:rPr>
        <w:t>وَالَّذِينَ كَذَّبُواْ بِآيَاتِنَا وَلِقَاء الآخِرَةِ حَبِطَتْ أَعْمَالُهُمْ هَلْ يُجْزَوْنَ إِلاَّ مَا كَانُواْ يَعْمَلُونَ</w:t>
      </w:r>
    </w:p>
    <w:p w:rsidR="00645BA5" w:rsidRPr="00263974" w:rsidRDefault="00645BA5" w:rsidP="00722713">
      <w:pPr>
        <w:ind w:firstLine="708"/>
        <w:jc w:val="both"/>
        <w:rPr>
          <w:rFonts w:asciiTheme="majorBidi" w:hAnsiTheme="majorBidi" w:cstheme="majorBidi"/>
          <w:sz w:val="24"/>
          <w:szCs w:val="24"/>
        </w:rPr>
      </w:pPr>
      <w:r w:rsidRPr="00645BA5">
        <w:rPr>
          <w:rFonts w:ascii="Verdana" w:hAnsi="Verdana"/>
          <w:b/>
          <w:bCs/>
          <w:sz w:val="24"/>
          <w:szCs w:val="24"/>
        </w:rPr>
        <w:t>“</w:t>
      </w:r>
      <w:proofErr w:type="spellStart"/>
      <w:r w:rsidRPr="00645BA5">
        <w:rPr>
          <w:rFonts w:ascii="Verdana" w:hAnsi="Verdana"/>
          <w:b/>
          <w:bCs/>
          <w:sz w:val="24"/>
          <w:szCs w:val="24"/>
        </w:rPr>
        <w:t>Âyetlerimizi</w:t>
      </w:r>
      <w:proofErr w:type="spellEnd"/>
      <w:r w:rsidRPr="00645BA5">
        <w:rPr>
          <w:rFonts w:ascii="Verdana" w:hAnsi="Verdana"/>
          <w:b/>
          <w:bCs/>
          <w:sz w:val="24"/>
          <w:szCs w:val="24"/>
        </w:rPr>
        <w:t xml:space="preserve"> ve ahirete kavuşmayı yalanlayanların amelleri boşa </w:t>
      </w:r>
      <w:r w:rsidRPr="00263974">
        <w:rPr>
          <w:rFonts w:ascii="Verdana" w:hAnsi="Verdana"/>
          <w:sz w:val="24"/>
          <w:szCs w:val="24"/>
        </w:rPr>
        <w:t>çıkmıştır. Onlar ancak yapmakta olduklarının cezasını çekerler.”</w:t>
      </w:r>
    </w:p>
    <w:p w:rsidR="00750F1D" w:rsidRDefault="00645BA5" w:rsidP="00722713">
      <w:pPr>
        <w:ind w:firstLine="708"/>
        <w:jc w:val="both"/>
        <w:rPr>
          <w:rFonts w:asciiTheme="majorBidi" w:hAnsiTheme="majorBidi" w:cstheme="majorBidi"/>
          <w:sz w:val="24"/>
          <w:szCs w:val="24"/>
        </w:rPr>
      </w:pPr>
      <w:r>
        <w:rPr>
          <w:rFonts w:asciiTheme="majorBidi" w:hAnsiTheme="majorBidi" w:cstheme="majorBidi"/>
          <w:sz w:val="24"/>
          <w:szCs w:val="24"/>
        </w:rPr>
        <w:t xml:space="preserve">Dünya hayatında yaşarken Allah’a imanı ve onunla birlikte diğer iman esaslarını bulamamış ve onlara inanıp bağlanamamış insanların yapmış oldukları bütün iyi ve güzel </w:t>
      </w:r>
      <w:proofErr w:type="gramStart"/>
      <w:r>
        <w:rPr>
          <w:rFonts w:asciiTheme="majorBidi" w:hAnsiTheme="majorBidi" w:cstheme="majorBidi"/>
          <w:sz w:val="24"/>
          <w:szCs w:val="24"/>
        </w:rPr>
        <w:t>davranışları  boşa</w:t>
      </w:r>
      <w:proofErr w:type="gramEnd"/>
      <w:r>
        <w:rPr>
          <w:rFonts w:asciiTheme="majorBidi" w:hAnsiTheme="majorBidi" w:cstheme="majorBidi"/>
          <w:sz w:val="24"/>
          <w:szCs w:val="24"/>
        </w:rPr>
        <w:t xml:space="preserve"> çıkmaktadır.</w:t>
      </w:r>
      <w:r w:rsidR="00263974">
        <w:rPr>
          <w:rFonts w:asciiTheme="majorBidi" w:hAnsiTheme="majorBidi" w:cstheme="majorBidi"/>
          <w:sz w:val="24"/>
          <w:szCs w:val="24"/>
        </w:rPr>
        <w:t xml:space="preserve"> Bu ise bir insanın dünya ve ahirette yaşayabileceği en büyük hüsrandır. Bu dünyadaki hüsranın, iflasın telafisi olabilir fakat ahireti adına iflas etmiş bir kişinin kaybının telafisi artık yoktur.</w:t>
      </w:r>
    </w:p>
    <w:p w:rsidR="00263974" w:rsidRPr="00263974" w:rsidRDefault="00263974" w:rsidP="00962F46">
      <w:pPr>
        <w:jc w:val="both"/>
        <w:rPr>
          <w:rFonts w:asciiTheme="majorBidi" w:hAnsiTheme="majorBidi" w:cstheme="majorBidi"/>
          <w:b/>
          <w:bCs/>
          <w:i/>
          <w:iCs/>
          <w:sz w:val="24"/>
          <w:szCs w:val="24"/>
        </w:rPr>
      </w:pPr>
      <w:proofErr w:type="spellStart"/>
      <w:r w:rsidRPr="00263974">
        <w:rPr>
          <w:rFonts w:asciiTheme="majorBidi" w:hAnsiTheme="majorBidi" w:cstheme="majorBidi"/>
          <w:b/>
          <w:bCs/>
          <w:i/>
          <w:iCs/>
          <w:sz w:val="24"/>
          <w:szCs w:val="24"/>
        </w:rPr>
        <w:t>Tevbe</w:t>
      </w:r>
      <w:proofErr w:type="spellEnd"/>
      <w:r w:rsidRPr="00263974">
        <w:rPr>
          <w:rFonts w:asciiTheme="majorBidi" w:hAnsiTheme="majorBidi" w:cstheme="majorBidi"/>
          <w:b/>
          <w:bCs/>
          <w:i/>
          <w:iCs/>
          <w:sz w:val="24"/>
          <w:szCs w:val="24"/>
        </w:rPr>
        <w:t xml:space="preserve"> Suresi 18. Ayet;</w:t>
      </w:r>
    </w:p>
    <w:p w:rsidR="00263974" w:rsidRDefault="00263974" w:rsidP="00962F46">
      <w:pPr>
        <w:jc w:val="both"/>
        <w:rPr>
          <w:rFonts w:asciiTheme="majorBidi" w:hAnsiTheme="majorBidi" w:cstheme="majorBidi"/>
          <w:sz w:val="24"/>
          <w:szCs w:val="24"/>
        </w:rPr>
      </w:pPr>
      <w:r>
        <w:rPr>
          <w:rFonts w:ascii="Simplified Arabic" w:hAnsi="Simplified Arabic" w:cs="Simplified Arabic"/>
          <w:color w:val="000000"/>
          <w:sz w:val="40"/>
          <w:szCs w:val="40"/>
          <w:rtl/>
        </w:rPr>
        <w:t>إِنَّمَا يَعْمُرُ مَسَاجِدَ اللّهِ مَنْ آمَنَ بِاللّهِ وَالْيَوْمِ الآخِرِ وَأَقَامَ الصَّلاَةَ وَآتَى الزَّكَاةَ وَلَمْ يَخْشَ إِلاَّ اللّهَ فَعَسَى أُوْلَئِكَ أَن يَكُونُواْ مِنَ الْمُهْتَدِينَ</w:t>
      </w:r>
    </w:p>
    <w:p w:rsidR="00263974" w:rsidRDefault="00263974" w:rsidP="00722713">
      <w:pPr>
        <w:ind w:firstLine="708"/>
        <w:jc w:val="both"/>
        <w:rPr>
          <w:rFonts w:asciiTheme="majorBidi" w:hAnsiTheme="majorBidi" w:cstheme="majorBidi"/>
          <w:b/>
          <w:bCs/>
          <w:sz w:val="24"/>
          <w:szCs w:val="24"/>
        </w:rPr>
      </w:pPr>
      <w:r w:rsidRPr="00263974">
        <w:rPr>
          <w:rFonts w:ascii="Verdana" w:hAnsi="Verdana"/>
          <w:b/>
          <w:bCs/>
          <w:sz w:val="24"/>
          <w:szCs w:val="24"/>
        </w:rPr>
        <w:t>“Allah’ın mescitlerini, ancak Allah’a ve ahiret gününe inanan, namazı dosdoğru kılan, zekâtı veren ve Allah’tan başkasından korkmayan kimseler imar eder. İşte onların doğru yolu bulanlardan olmaları umulur.”</w:t>
      </w:r>
    </w:p>
    <w:p w:rsidR="00263974" w:rsidRDefault="00263974" w:rsidP="00722713">
      <w:pPr>
        <w:ind w:firstLine="708"/>
        <w:jc w:val="both"/>
        <w:rPr>
          <w:rFonts w:asciiTheme="majorBidi" w:hAnsiTheme="majorBidi" w:cstheme="majorBidi"/>
          <w:sz w:val="24"/>
          <w:szCs w:val="24"/>
        </w:rPr>
      </w:pPr>
      <w:r>
        <w:rPr>
          <w:rFonts w:asciiTheme="majorBidi" w:hAnsiTheme="majorBidi" w:cstheme="majorBidi"/>
          <w:sz w:val="24"/>
          <w:szCs w:val="24"/>
        </w:rPr>
        <w:t>Allah’ın dinine hizmet gibi en yü</w:t>
      </w:r>
      <w:r w:rsidR="00962F46">
        <w:rPr>
          <w:rFonts w:asciiTheme="majorBidi" w:hAnsiTheme="majorBidi" w:cstheme="majorBidi"/>
          <w:sz w:val="24"/>
          <w:szCs w:val="24"/>
        </w:rPr>
        <w:t>c</w:t>
      </w:r>
      <w:r>
        <w:rPr>
          <w:rFonts w:asciiTheme="majorBidi" w:hAnsiTheme="majorBidi" w:cstheme="majorBidi"/>
          <w:sz w:val="24"/>
          <w:szCs w:val="24"/>
        </w:rPr>
        <w:t xml:space="preserve">e bir gayeyi kendisine hedef edinebilenler de ancak </w:t>
      </w:r>
      <w:proofErr w:type="gramStart"/>
      <w:r>
        <w:rPr>
          <w:rFonts w:asciiTheme="majorBidi" w:hAnsiTheme="majorBidi" w:cstheme="majorBidi"/>
          <w:sz w:val="24"/>
          <w:szCs w:val="24"/>
        </w:rPr>
        <w:t>kamil</w:t>
      </w:r>
      <w:proofErr w:type="gramEnd"/>
      <w:r>
        <w:rPr>
          <w:rFonts w:asciiTheme="majorBidi" w:hAnsiTheme="majorBidi" w:cstheme="majorBidi"/>
          <w:sz w:val="24"/>
          <w:szCs w:val="24"/>
        </w:rPr>
        <w:t xml:space="preserve"> bir imana sahip olabilenler arasından çıkacaktır. Yoksa imanında problemler yaşayanlar</w:t>
      </w:r>
      <w:r w:rsidR="00722713">
        <w:rPr>
          <w:rFonts w:asciiTheme="majorBidi" w:hAnsiTheme="majorBidi" w:cstheme="majorBidi"/>
          <w:sz w:val="24"/>
          <w:szCs w:val="24"/>
        </w:rPr>
        <w:t xml:space="preserve"> bırakın İslam’a hizmet etmeyi k</w:t>
      </w:r>
      <w:r>
        <w:rPr>
          <w:rFonts w:asciiTheme="majorBidi" w:hAnsiTheme="majorBidi" w:cstheme="majorBidi"/>
          <w:sz w:val="24"/>
          <w:szCs w:val="24"/>
        </w:rPr>
        <w:t>endi şahsi hayatlarına bile sıratı müstakim doğrultusunda şekil veremeyeceklerdir.</w:t>
      </w:r>
    </w:p>
    <w:p w:rsidR="00E26D18" w:rsidRPr="005D48D1" w:rsidRDefault="00263974" w:rsidP="00962F46">
      <w:pPr>
        <w:jc w:val="both"/>
        <w:rPr>
          <w:rFonts w:asciiTheme="majorBidi" w:hAnsiTheme="majorBidi" w:cstheme="majorBidi"/>
          <w:b/>
          <w:bCs/>
          <w:i/>
          <w:iCs/>
          <w:sz w:val="32"/>
          <w:szCs w:val="32"/>
        </w:rPr>
      </w:pPr>
      <w:r w:rsidRPr="005D48D1">
        <w:rPr>
          <w:rFonts w:asciiTheme="majorBidi" w:hAnsiTheme="majorBidi" w:cstheme="majorBidi"/>
          <w:b/>
          <w:bCs/>
          <w:i/>
          <w:iCs/>
          <w:sz w:val="32"/>
          <w:szCs w:val="32"/>
        </w:rPr>
        <w:t>Müslüman Ahiretten Vazgeçmemelidir</w:t>
      </w:r>
      <w:r w:rsidR="00E26D18" w:rsidRPr="005D48D1">
        <w:rPr>
          <w:rFonts w:asciiTheme="majorBidi" w:hAnsiTheme="majorBidi" w:cstheme="majorBidi"/>
          <w:b/>
          <w:bCs/>
          <w:i/>
          <w:iCs/>
          <w:sz w:val="32"/>
          <w:szCs w:val="32"/>
        </w:rPr>
        <w:t>:</w:t>
      </w:r>
    </w:p>
    <w:p w:rsidR="005D48D1" w:rsidRDefault="005D48D1" w:rsidP="00962F46">
      <w:pPr>
        <w:jc w:val="both"/>
        <w:rPr>
          <w:rFonts w:asciiTheme="majorBidi" w:hAnsiTheme="majorBidi" w:cstheme="majorBidi"/>
          <w:sz w:val="24"/>
          <w:szCs w:val="24"/>
        </w:rPr>
      </w:pPr>
    </w:p>
    <w:p w:rsidR="00263974" w:rsidRPr="00E26D18" w:rsidRDefault="00E26D18" w:rsidP="00962F46">
      <w:pPr>
        <w:jc w:val="both"/>
        <w:rPr>
          <w:rFonts w:asciiTheme="majorBidi" w:hAnsiTheme="majorBidi" w:cstheme="majorBidi"/>
          <w:b/>
          <w:bCs/>
          <w:i/>
          <w:iCs/>
          <w:sz w:val="24"/>
          <w:szCs w:val="24"/>
        </w:rPr>
      </w:pPr>
      <w:proofErr w:type="spellStart"/>
      <w:r>
        <w:rPr>
          <w:rFonts w:asciiTheme="majorBidi" w:hAnsiTheme="majorBidi" w:cstheme="majorBidi"/>
          <w:sz w:val="24"/>
          <w:szCs w:val="24"/>
        </w:rPr>
        <w:t>Tevbe</w:t>
      </w:r>
      <w:proofErr w:type="spellEnd"/>
      <w:r>
        <w:rPr>
          <w:rFonts w:asciiTheme="majorBidi" w:hAnsiTheme="majorBidi" w:cstheme="majorBidi"/>
          <w:sz w:val="24"/>
          <w:szCs w:val="24"/>
        </w:rPr>
        <w:t xml:space="preserve"> Suresi 38. Ayet;</w:t>
      </w:r>
    </w:p>
    <w:p w:rsidR="00E26D18" w:rsidRDefault="00E26D18" w:rsidP="00962F46">
      <w:pPr>
        <w:jc w:val="both"/>
        <w:rPr>
          <w:rFonts w:asciiTheme="majorBidi" w:hAnsiTheme="majorBidi" w:cstheme="majorBidi"/>
          <w:sz w:val="36"/>
          <w:szCs w:val="36"/>
        </w:rPr>
      </w:pPr>
      <w:r w:rsidRPr="00E26D18">
        <w:rPr>
          <w:rFonts w:ascii="Simplified Arabic" w:hAnsi="Simplified Arabic" w:cs="Simplified Arabic"/>
          <w:color w:val="000000"/>
          <w:sz w:val="36"/>
          <w:szCs w:val="36"/>
          <w:rtl/>
        </w:rPr>
        <w:lastRenderedPageBreak/>
        <w:t>يَا أَيُّهَا الَّذِينَ آمَنُواْ مَا لَكُمْ إِذَا قِيلَ لَكُمُ انفِرُواْ فِي سَبِيلِ اللّهِ اثَّاقَلْتُمْ إِلَى الأَرْضِ أَرَضِيتُم بِالْحَيَاةِ الدُّنْيَا مِنَ الآخِرَةِ فَمَا مَتَاعُ الْحَيَاةِ الدُّنْيَا فِي الآخِرَةِ إِلاَّ قَلِيلٌ</w:t>
      </w:r>
    </w:p>
    <w:p w:rsidR="00E26D18" w:rsidRDefault="00E26D18" w:rsidP="00722713">
      <w:pPr>
        <w:ind w:firstLine="708"/>
        <w:jc w:val="both"/>
        <w:rPr>
          <w:rFonts w:asciiTheme="majorBidi" w:hAnsiTheme="majorBidi" w:cstheme="majorBidi"/>
          <w:b/>
          <w:bCs/>
          <w:i/>
          <w:iCs/>
          <w:sz w:val="24"/>
          <w:szCs w:val="24"/>
        </w:rPr>
      </w:pPr>
      <w:r w:rsidRPr="00E26D18">
        <w:rPr>
          <w:rFonts w:ascii="Verdana" w:hAnsi="Verdana"/>
          <w:b/>
          <w:bCs/>
          <w:i/>
          <w:iCs/>
          <w:sz w:val="24"/>
          <w:szCs w:val="24"/>
        </w:rPr>
        <w:t>“Ey iman edenler! Ne oldunuz ki, size “Allah yolunda sefere çıkın” denilince, yere çakılıp kaldınız. Yoksa ahiretten vazgeçip dünya hayatını mı seçtiniz? Oysa ahirete göre dünya hayatının yararı, pek az bir şeydir.”</w:t>
      </w:r>
    </w:p>
    <w:p w:rsidR="00E26D18" w:rsidRDefault="00E26D18" w:rsidP="00722713">
      <w:pPr>
        <w:ind w:firstLine="708"/>
        <w:jc w:val="both"/>
        <w:rPr>
          <w:rFonts w:asciiTheme="majorBidi" w:hAnsiTheme="majorBidi" w:cstheme="majorBidi"/>
          <w:sz w:val="24"/>
          <w:szCs w:val="24"/>
        </w:rPr>
      </w:pPr>
      <w:r>
        <w:rPr>
          <w:rFonts w:asciiTheme="majorBidi" w:hAnsiTheme="majorBidi" w:cstheme="majorBidi"/>
          <w:sz w:val="24"/>
          <w:szCs w:val="24"/>
        </w:rPr>
        <w:t xml:space="preserve">Ahirete imanımız ve ahiret güzelliklerini Allah’ın rızası ile birlikte elde edebilme istek ve arzumuz bizleri Allah yolunda malımız ve canımızla mücadeleye teşvik etmektedir. </w:t>
      </w:r>
      <w:proofErr w:type="spellStart"/>
      <w:r>
        <w:rPr>
          <w:rFonts w:asciiTheme="majorBidi" w:hAnsiTheme="majorBidi" w:cstheme="majorBidi"/>
          <w:sz w:val="24"/>
          <w:szCs w:val="24"/>
        </w:rPr>
        <w:t>Değilmi</w:t>
      </w:r>
      <w:proofErr w:type="spellEnd"/>
      <w:r>
        <w:rPr>
          <w:rFonts w:asciiTheme="majorBidi" w:hAnsiTheme="majorBidi" w:cstheme="majorBidi"/>
          <w:sz w:val="24"/>
          <w:szCs w:val="24"/>
        </w:rPr>
        <w:t xml:space="preserve"> ki bir </w:t>
      </w:r>
      <w:proofErr w:type="spellStart"/>
      <w:r>
        <w:rPr>
          <w:rFonts w:asciiTheme="majorBidi" w:hAnsiTheme="majorBidi" w:cstheme="majorBidi"/>
          <w:sz w:val="24"/>
          <w:szCs w:val="24"/>
        </w:rPr>
        <w:t>mü’min</w:t>
      </w:r>
      <w:proofErr w:type="spellEnd"/>
      <w:r>
        <w:rPr>
          <w:rFonts w:asciiTheme="majorBidi" w:hAnsiTheme="majorBidi" w:cstheme="majorBidi"/>
          <w:sz w:val="24"/>
          <w:szCs w:val="24"/>
        </w:rPr>
        <w:t xml:space="preserve"> Allah’ın iki dünyada da nimetlerini istiyor, o zaman dünya nimetlerine, şeytana, nefsine ve şeytanlaşmış insanlara aldanmayacak, onlara takılıp kalmayacak</w:t>
      </w:r>
      <w:r w:rsidR="00223580">
        <w:rPr>
          <w:rFonts w:asciiTheme="majorBidi" w:hAnsiTheme="majorBidi" w:cstheme="majorBidi"/>
          <w:sz w:val="24"/>
          <w:szCs w:val="24"/>
        </w:rPr>
        <w:t xml:space="preserve"> ve </w:t>
      </w:r>
      <w:proofErr w:type="spellStart"/>
      <w:r w:rsidR="00223580">
        <w:rPr>
          <w:rFonts w:asciiTheme="majorBidi" w:hAnsiTheme="majorBidi" w:cstheme="majorBidi"/>
          <w:sz w:val="24"/>
          <w:szCs w:val="24"/>
        </w:rPr>
        <w:t>Rabb’inin</w:t>
      </w:r>
      <w:proofErr w:type="spellEnd"/>
      <w:r w:rsidR="00223580">
        <w:rPr>
          <w:rFonts w:asciiTheme="majorBidi" w:hAnsiTheme="majorBidi" w:cstheme="majorBidi"/>
          <w:sz w:val="24"/>
          <w:szCs w:val="24"/>
        </w:rPr>
        <w:t xml:space="preserve"> dinine hizmet gayesiyle bir hayat yaşayacaktır.</w:t>
      </w:r>
    </w:p>
    <w:p w:rsidR="00223580" w:rsidRPr="005D48D1" w:rsidRDefault="00223580" w:rsidP="00962F46">
      <w:pPr>
        <w:jc w:val="both"/>
        <w:rPr>
          <w:rFonts w:asciiTheme="majorBidi" w:hAnsiTheme="majorBidi" w:cstheme="majorBidi"/>
          <w:b/>
          <w:bCs/>
          <w:i/>
          <w:iCs/>
          <w:sz w:val="32"/>
          <w:szCs w:val="32"/>
        </w:rPr>
      </w:pPr>
      <w:r w:rsidRPr="005D48D1">
        <w:rPr>
          <w:rFonts w:asciiTheme="majorBidi" w:hAnsiTheme="majorBidi" w:cstheme="majorBidi"/>
          <w:b/>
          <w:bCs/>
          <w:i/>
          <w:iCs/>
          <w:sz w:val="32"/>
          <w:szCs w:val="32"/>
        </w:rPr>
        <w:t>Ahirete İman Etmemek Azabı Gerektirir:</w:t>
      </w:r>
    </w:p>
    <w:p w:rsidR="00223580" w:rsidRPr="00223580" w:rsidRDefault="00223580" w:rsidP="00962F46">
      <w:pPr>
        <w:jc w:val="both"/>
        <w:rPr>
          <w:rFonts w:asciiTheme="majorBidi" w:hAnsiTheme="majorBidi" w:cstheme="majorBidi"/>
          <w:b/>
          <w:bCs/>
          <w:i/>
          <w:iCs/>
          <w:sz w:val="24"/>
          <w:szCs w:val="24"/>
        </w:rPr>
      </w:pPr>
      <w:proofErr w:type="spellStart"/>
      <w:r w:rsidRPr="00223580">
        <w:rPr>
          <w:rFonts w:asciiTheme="majorBidi" w:hAnsiTheme="majorBidi" w:cstheme="majorBidi"/>
          <w:b/>
          <w:bCs/>
          <w:i/>
          <w:iCs/>
          <w:sz w:val="24"/>
          <w:szCs w:val="24"/>
        </w:rPr>
        <w:t>İsra</w:t>
      </w:r>
      <w:proofErr w:type="spellEnd"/>
      <w:r w:rsidRPr="00223580">
        <w:rPr>
          <w:rFonts w:asciiTheme="majorBidi" w:hAnsiTheme="majorBidi" w:cstheme="majorBidi"/>
          <w:b/>
          <w:bCs/>
          <w:i/>
          <w:iCs/>
          <w:sz w:val="24"/>
          <w:szCs w:val="24"/>
        </w:rPr>
        <w:t xml:space="preserve"> Suresi 10. Ayet;</w:t>
      </w:r>
    </w:p>
    <w:p w:rsidR="00223580" w:rsidRDefault="00223580" w:rsidP="00962F46">
      <w:pPr>
        <w:jc w:val="both"/>
        <w:rPr>
          <w:rFonts w:asciiTheme="majorBidi" w:hAnsiTheme="majorBidi" w:cstheme="majorBidi"/>
          <w:sz w:val="24"/>
          <w:szCs w:val="24"/>
        </w:rPr>
      </w:pPr>
      <w:r>
        <w:rPr>
          <w:rFonts w:ascii="Simplified Arabic" w:hAnsi="Simplified Arabic" w:cs="Simplified Arabic"/>
          <w:color w:val="000000"/>
          <w:sz w:val="40"/>
          <w:szCs w:val="40"/>
          <w:rtl/>
        </w:rPr>
        <w:t>وأَنَّ الَّذِينَ لاَ يُؤْمِنُونَ بِالآخِرَةِ أَعْتَدْنَا لَهُمْ عَذَابًا أَلِيمًا</w:t>
      </w:r>
    </w:p>
    <w:p w:rsidR="00223580" w:rsidRDefault="00223580" w:rsidP="00722713">
      <w:pPr>
        <w:ind w:firstLine="708"/>
        <w:jc w:val="both"/>
        <w:rPr>
          <w:rFonts w:asciiTheme="majorBidi" w:hAnsiTheme="majorBidi" w:cstheme="majorBidi"/>
          <w:b/>
          <w:bCs/>
          <w:i/>
          <w:iCs/>
          <w:sz w:val="24"/>
          <w:szCs w:val="24"/>
        </w:rPr>
      </w:pPr>
      <w:r w:rsidRPr="00223580">
        <w:rPr>
          <w:rFonts w:ascii="Verdana" w:hAnsi="Verdana"/>
          <w:b/>
          <w:bCs/>
          <w:i/>
          <w:iCs/>
          <w:sz w:val="24"/>
          <w:szCs w:val="24"/>
        </w:rPr>
        <w:t>“</w:t>
      </w:r>
      <w:proofErr w:type="spellStart"/>
      <w:r w:rsidRPr="00223580">
        <w:rPr>
          <w:rFonts w:ascii="Verdana" w:hAnsi="Verdana"/>
          <w:b/>
          <w:bCs/>
          <w:i/>
          <w:iCs/>
          <w:sz w:val="24"/>
          <w:szCs w:val="24"/>
        </w:rPr>
        <w:t>Âhirete</w:t>
      </w:r>
      <w:proofErr w:type="spellEnd"/>
      <w:r w:rsidRPr="00223580">
        <w:rPr>
          <w:rFonts w:ascii="Verdana" w:hAnsi="Verdana"/>
          <w:b/>
          <w:bCs/>
          <w:i/>
          <w:iCs/>
          <w:sz w:val="24"/>
          <w:szCs w:val="24"/>
        </w:rPr>
        <w:t xml:space="preserve"> inanmayanlara gelince: Onlara elemli bir azap hazırladık.”</w:t>
      </w:r>
    </w:p>
    <w:p w:rsidR="00223580" w:rsidRDefault="00223580" w:rsidP="00722713">
      <w:pPr>
        <w:ind w:firstLine="708"/>
        <w:jc w:val="both"/>
        <w:rPr>
          <w:rFonts w:asciiTheme="majorBidi" w:hAnsiTheme="majorBidi" w:cstheme="majorBidi"/>
          <w:sz w:val="24"/>
          <w:szCs w:val="24"/>
        </w:rPr>
      </w:pPr>
      <w:r>
        <w:rPr>
          <w:rFonts w:asciiTheme="majorBidi" w:hAnsiTheme="majorBidi" w:cstheme="majorBidi"/>
          <w:sz w:val="24"/>
          <w:szCs w:val="24"/>
        </w:rPr>
        <w:t xml:space="preserve">Ahirete inanmayan bir insan bu imtihan dünyasında nefsinin arzu ettiği ve şeytanın teşvik ettiği gibi bir hayat yaşayacağı için Rabbimizin de ifadesiyle doğal olarak eğriliklerle dolu bir dünya hayatının neticesi olarak acıklı bir şekilde azap çekecektir. Tabi ki bu azap Yüce </w:t>
      </w:r>
      <w:proofErr w:type="spellStart"/>
      <w:r>
        <w:rPr>
          <w:rFonts w:asciiTheme="majorBidi" w:hAnsiTheme="majorBidi" w:cstheme="majorBidi"/>
          <w:sz w:val="24"/>
          <w:szCs w:val="24"/>
        </w:rPr>
        <w:t>Mevlamız’ın</w:t>
      </w:r>
      <w:proofErr w:type="spellEnd"/>
      <w:r>
        <w:rPr>
          <w:rFonts w:asciiTheme="majorBidi" w:hAnsiTheme="majorBidi" w:cstheme="majorBidi"/>
          <w:sz w:val="24"/>
          <w:szCs w:val="24"/>
        </w:rPr>
        <w:t xml:space="preserve"> adaletinin gereği olarak ahiret hayatında cehennemde cereyan edecektir.</w:t>
      </w:r>
    </w:p>
    <w:p w:rsidR="003A4912" w:rsidRPr="005D48D1" w:rsidRDefault="003A4912" w:rsidP="00962F46">
      <w:pPr>
        <w:jc w:val="both"/>
        <w:rPr>
          <w:rFonts w:asciiTheme="majorBidi" w:hAnsiTheme="majorBidi" w:cstheme="majorBidi"/>
          <w:b/>
          <w:bCs/>
          <w:i/>
          <w:iCs/>
          <w:sz w:val="32"/>
          <w:szCs w:val="32"/>
        </w:rPr>
      </w:pPr>
      <w:r w:rsidRPr="005D48D1">
        <w:rPr>
          <w:rFonts w:asciiTheme="majorBidi" w:hAnsiTheme="majorBidi" w:cstheme="majorBidi"/>
          <w:b/>
          <w:bCs/>
          <w:i/>
          <w:iCs/>
          <w:sz w:val="32"/>
          <w:szCs w:val="32"/>
        </w:rPr>
        <w:t>Ahirete İman Hayata Mana Katar:</w:t>
      </w:r>
    </w:p>
    <w:p w:rsidR="00223580" w:rsidRDefault="003A4912" w:rsidP="00962F46">
      <w:pPr>
        <w:jc w:val="both"/>
        <w:rPr>
          <w:rFonts w:asciiTheme="majorBidi" w:hAnsiTheme="majorBidi" w:cstheme="majorBidi"/>
          <w:b/>
          <w:bCs/>
          <w:i/>
          <w:iCs/>
          <w:sz w:val="24"/>
          <w:szCs w:val="24"/>
        </w:rPr>
      </w:pPr>
      <w:proofErr w:type="spellStart"/>
      <w:r w:rsidRPr="003A4912">
        <w:rPr>
          <w:rFonts w:asciiTheme="majorBidi" w:hAnsiTheme="majorBidi" w:cstheme="majorBidi"/>
          <w:b/>
          <w:bCs/>
          <w:i/>
          <w:iCs/>
          <w:sz w:val="24"/>
          <w:szCs w:val="24"/>
        </w:rPr>
        <w:t>Neml</w:t>
      </w:r>
      <w:proofErr w:type="spellEnd"/>
      <w:r w:rsidRPr="003A4912">
        <w:rPr>
          <w:rFonts w:asciiTheme="majorBidi" w:hAnsiTheme="majorBidi" w:cstheme="majorBidi"/>
          <w:b/>
          <w:bCs/>
          <w:i/>
          <w:iCs/>
          <w:sz w:val="24"/>
          <w:szCs w:val="24"/>
        </w:rPr>
        <w:t xml:space="preserve"> Suresi 4. Ayet;</w:t>
      </w:r>
    </w:p>
    <w:p w:rsidR="003A4912" w:rsidRDefault="003A4912" w:rsidP="00962F46">
      <w:pPr>
        <w:jc w:val="both"/>
        <w:rPr>
          <w:rFonts w:ascii="Simplified Arabic" w:hAnsi="Simplified Arabic" w:cs="Simplified Arabic"/>
          <w:color w:val="000000"/>
          <w:sz w:val="40"/>
          <w:szCs w:val="40"/>
        </w:rPr>
      </w:pPr>
      <w:r>
        <w:rPr>
          <w:rFonts w:ascii="Simplified Arabic" w:hAnsi="Simplified Arabic" w:cs="Simplified Arabic"/>
          <w:color w:val="000000"/>
          <w:sz w:val="40"/>
          <w:szCs w:val="40"/>
          <w:rtl/>
        </w:rPr>
        <w:t>إِنَّ الَّذِينَ لَا يُؤْمِنُونَ بِالْآخِرَةِ زَيَّنَّا لَهُمْ أَعْمَالَهُمْ فَهُمْ يَعْمَهُونَ</w:t>
      </w:r>
    </w:p>
    <w:p w:rsidR="003A4912" w:rsidRDefault="003A4912" w:rsidP="00722713">
      <w:pPr>
        <w:ind w:firstLine="708"/>
        <w:jc w:val="both"/>
        <w:rPr>
          <w:rFonts w:ascii="Verdana" w:hAnsi="Verdana"/>
          <w:b/>
          <w:bCs/>
          <w:sz w:val="24"/>
          <w:szCs w:val="24"/>
        </w:rPr>
      </w:pPr>
      <w:r w:rsidRPr="003A4912">
        <w:rPr>
          <w:rFonts w:ascii="Verdana" w:hAnsi="Verdana"/>
          <w:b/>
          <w:bCs/>
          <w:sz w:val="24"/>
          <w:szCs w:val="24"/>
        </w:rPr>
        <w:t>“Şüphesiz, ahiret hayatına inanmayanların işlerini biz kendilerine güzel göstermişizdir de o yüzden bocalayıp dururlar.”</w:t>
      </w:r>
    </w:p>
    <w:p w:rsidR="003A4912" w:rsidRDefault="003A4912" w:rsidP="00722713">
      <w:pPr>
        <w:ind w:firstLine="708"/>
        <w:jc w:val="both"/>
        <w:rPr>
          <w:rFonts w:asciiTheme="majorBidi" w:hAnsiTheme="majorBidi" w:cstheme="majorBidi"/>
          <w:sz w:val="24"/>
          <w:szCs w:val="24"/>
        </w:rPr>
      </w:pPr>
      <w:r w:rsidRPr="003A4912">
        <w:rPr>
          <w:rFonts w:asciiTheme="majorBidi" w:hAnsiTheme="majorBidi" w:cstheme="majorBidi"/>
          <w:sz w:val="24"/>
          <w:szCs w:val="24"/>
        </w:rPr>
        <w:t xml:space="preserve">Ahirete </w:t>
      </w:r>
      <w:r>
        <w:rPr>
          <w:rFonts w:asciiTheme="majorBidi" w:hAnsiTheme="majorBidi" w:cstheme="majorBidi"/>
          <w:sz w:val="24"/>
          <w:szCs w:val="24"/>
        </w:rPr>
        <w:t xml:space="preserve">iman inananları hata yaptıkları zaman yanlışlarından döndürebilecek en önemli can simitlerinden bir tanesidir. Hesap verme bilinç ve şuuru </w:t>
      </w:r>
      <w:proofErr w:type="spellStart"/>
      <w:r>
        <w:rPr>
          <w:rFonts w:asciiTheme="majorBidi" w:hAnsiTheme="majorBidi" w:cstheme="majorBidi"/>
          <w:sz w:val="24"/>
          <w:szCs w:val="24"/>
        </w:rPr>
        <w:t>mü’mini</w:t>
      </w:r>
      <w:proofErr w:type="spellEnd"/>
      <w:r>
        <w:rPr>
          <w:rFonts w:asciiTheme="majorBidi" w:hAnsiTheme="majorBidi" w:cstheme="majorBidi"/>
          <w:sz w:val="24"/>
          <w:szCs w:val="24"/>
        </w:rPr>
        <w:t xml:space="preserve"> yaptığı hatadan vazgeçme noktasında uyanık tut</w:t>
      </w:r>
      <w:r w:rsidR="00962F46">
        <w:rPr>
          <w:rFonts w:asciiTheme="majorBidi" w:hAnsiTheme="majorBidi" w:cstheme="majorBidi"/>
          <w:sz w:val="24"/>
          <w:szCs w:val="24"/>
        </w:rPr>
        <w:t>a</w:t>
      </w:r>
      <w:r>
        <w:rPr>
          <w:rFonts w:asciiTheme="majorBidi" w:hAnsiTheme="majorBidi" w:cstheme="majorBidi"/>
          <w:sz w:val="24"/>
          <w:szCs w:val="24"/>
        </w:rPr>
        <w:t>n bir uyarıcı etkendir.</w:t>
      </w:r>
      <w:r w:rsidR="00271257">
        <w:rPr>
          <w:rFonts w:asciiTheme="majorBidi" w:hAnsiTheme="majorBidi" w:cstheme="majorBidi"/>
          <w:sz w:val="24"/>
          <w:szCs w:val="24"/>
        </w:rPr>
        <w:t xml:space="preserve"> Bir öğrencinin derslerinde başarılı olabilmesi, sınavlarından iyi notlar alabilmesi </w:t>
      </w:r>
      <w:r w:rsidR="008152A8">
        <w:rPr>
          <w:rFonts w:asciiTheme="majorBidi" w:hAnsiTheme="majorBidi" w:cstheme="majorBidi"/>
          <w:sz w:val="24"/>
          <w:szCs w:val="24"/>
        </w:rPr>
        <w:t xml:space="preserve">nasıl ki bir gün derslerimden imtihan edileceğim </w:t>
      </w:r>
      <w:r w:rsidR="008152A8">
        <w:rPr>
          <w:rFonts w:asciiTheme="majorBidi" w:hAnsiTheme="majorBidi" w:cstheme="majorBidi"/>
          <w:sz w:val="24"/>
          <w:szCs w:val="24"/>
        </w:rPr>
        <w:lastRenderedPageBreak/>
        <w:t xml:space="preserve">düşüncesiyle her gün düzenli olarak çalışmasına bağlı ise, </w:t>
      </w:r>
      <w:proofErr w:type="spellStart"/>
      <w:r w:rsidR="008152A8">
        <w:rPr>
          <w:rFonts w:asciiTheme="majorBidi" w:hAnsiTheme="majorBidi" w:cstheme="majorBidi"/>
          <w:sz w:val="24"/>
          <w:szCs w:val="24"/>
        </w:rPr>
        <w:t>mü’minin</w:t>
      </w:r>
      <w:proofErr w:type="spellEnd"/>
      <w:r w:rsidR="008152A8">
        <w:rPr>
          <w:rFonts w:asciiTheme="majorBidi" w:hAnsiTheme="majorBidi" w:cstheme="majorBidi"/>
          <w:sz w:val="24"/>
          <w:szCs w:val="24"/>
        </w:rPr>
        <w:t xml:space="preserve"> de kıyamet günü vereceği hesabın bilincinde olması onu haramlardan koruyacaktır.</w:t>
      </w:r>
    </w:p>
    <w:p w:rsidR="003A4912" w:rsidRPr="005D48D1" w:rsidRDefault="00271257" w:rsidP="00962F46">
      <w:pPr>
        <w:jc w:val="both"/>
        <w:rPr>
          <w:rFonts w:asciiTheme="majorBidi" w:hAnsiTheme="majorBidi" w:cstheme="majorBidi"/>
          <w:b/>
          <w:bCs/>
          <w:i/>
          <w:iCs/>
          <w:sz w:val="32"/>
          <w:szCs w:val="32"/>
        </w:rPr>
      </w:pPr>
      <w:r w:rsidRPr="005D48D1">
        <w:rPr>
          <w:rFonts w:asciiTheme="majorBidi" w:hAnsiTheme="majorBidi" w:cstheme="majorBidi"/>
          <w:b/>
          <w:bCs/>
          <w:i/>
          <w:iCs/>
          <w:sz w:val="32"/>
          <w:szCs w:val="32"/>
        </w:rPr>
        <w:t>Ahiret İnsanoğlunun Son Durağıdır</w:t>
      </w:r>
      <w:r w:rsidR="005D48D1">
        <w:rPr>
          <w:rFonts w:asciiTheme="majorBidi" w:hAnsiTheme="majorBidi" w:cstheme="majorBidi"/>
          <w:b/>
          <w:bCs/>
          <w:i/>
          <w:iCs/>
          <w:sz w:val="32"/>
          <w:szCs w:val="32"/>
        </w:rPr>
        <w:t>, Dünyanın Geçiciliği Ahiretin kalıcılığı Unutulmamalıdır</w:t>
      </w:r>
      <w:r w:rsidRPr="005D48D1">
        <w:rPr>
          <w:rFonts w:asciiTheme="majorBidi" w:hAnsiTheme="majorBidi" w:cstheme="majorBidi"/>
          <w:b/>
          <w:bCs/>
          <w:i/>
          <w:iCs/>
          <w:sz w:val="32"/>
          <w:szCs w:val="32"/>
        </w:rPr>
        <w:t>:</w:t>
      </w:r>
    </w:p>
    <w:p w:rsidR="00271257" w:rsidRPr="00271257" w:rsidRDefault="00271257" w:rsidP="00962F46">
      <w:pPr>
        <w:jc w:val="both"/>
        <w:rPr>
          <w:rFonts w:asciiTheme="majorBidi" w:hAnsiTheme="majorBidi" w:cstheme="majorBidi"/>
          <w:b/>
          <w:bCs/>
          <w:i/>
          <w:iCs/>
          <w:sz w:val="24"/>
          <w:szCs w:val="24"/>
        </w:rPr>
      </w:pPr>
      <w:proofErr w:type="spellStart"/>
      <w:r w:rsidRPr="00271257">
        <w:rPr>
          <w:rFonts w:asciiTheme="majorBidi" w:hAnsiTheme="majorBidi" w:cstheme="majorBidi"/>
          <w:b/>
          <w:bCs/>
          <w:i/>
          <w:iCs/>
          <w:sz w:val="24"/>
          <w:szCs w:val="24"/>
        </w:rPr>
        <w:t>Mü’min</w:t>
      </w:r>
      <w:proofErr w:type="spellEnd"/>
      <w:r w:rsidRPr="00271257">
        <w:rPr>
          <w:rFonts w:asciiTheme="majorBidi" w:hAnsiTheme="majorBidi" w:cstheme="majorBidi"/>
          <w:b/>
          <w:bCs/>
          <w:i/>
          <w:iCs/>
          <w:sz w:val="24"/>
          <w:szCs w:val="24"/>
        </w:rPr>
        <w:t xml:space="preserve"> Suresi 39. Ayet;</w:t>
      </w:r>
    </w:p>
    <w:p w:rsidR="00271257" w:rsidRDefault="00271257" w:rsidP="00962F46">
      <w:pPr>
        <w:jc w:val="both"/>
        <w:rPr>
          <w:rFonts w:ascii="Simplified Arabic" w:hAnsi="Simplified Arabic" w:cs="Simplified Arabic"/>
          <w:color w:val="000000"/>
          <w:sz w:val="40"/>
          <w:szCs w:val="40"/>
        </w:rPr>
      </w:pPr>
      <w:r>
        <w:rPr>
          <w:rFonts w:ascii="Simplified Arabic" w:hAnsi="Simplified Arabic" w:cs="Simplified Arabic"/>
          <w:color w:val="000000"/>
          <w:sz w:val="40"/>
          <w:szCs w:val="40"/>
          <w:rtl/>
        </w:rPr>
        <w:t>يَا قَوْمِ إِنَّمَا هَذِهِ الْحَيَاةُ الدُّنْيَا مَتَاعٌ وَإِنَّ الْآخِرَةَ هِيَ دَارُ الْقَرَارِ</w:t>
      </w:r>
    </w:p>
    <w:p w:rsidR="008152A8" w:rsidRDefault="008152A8" w:rsidP="00722713">
      <w:pPr>
        <w:ind w:firstLine="708"/>
        <w:jc w:val="both"/>
        <w:rPr>
          <w:rFonts w:ascii="Verdana" w:hAnsi="Verdana"/>
          <w:b/>
          <w:bCs/>
          <w:sz w:val="24"/>
          <w:szCs w:val="24"/>
        </w:rPr>
      </w:pPr>
      <w:r w:rsidRPr="008152A8">
        <w:rPr>
          <w:rFonts w:ascii="Verdana" w:hAnsi="Verdana"/>
          <w:b/>
          <w:bCs/>
          <w:sz w:val="24"/>
          <w:szCs w:val="24"/>
        </w:rPr>
        <w:t>“Ey kavmim! Şüphesiz bu dünya hayatı ancak (geçici) bir yararlanmadır. Ahiret ise ebedî olarak kalınacak yerdir.”</w:t>
      </w:r>
    </w:p>
    <w:p w:rsidR="008152A8" w:rsidRDefault="008152A8" w:rsidP="00722713">
      <w:pPr>
        <w:ind w:firstLine="708"/>
        <w:jc w:val="both"/>
        <w:rPr>
          <w:rFonts w:asciiTheme="majorBidi" w:hAnsiTheme="majorBidi" w:cstheme="majorBidi"/>
          <w:sz w:val="24"/>
          <w:szCs w:val="24"/>
        </w:rPr>
      </w:pPr>
      <w:r>
        <w:rPr>
          <w:rFonts w:asciiTheme="majorBidi" w:hAnsiTheme="majorBidi" w:cstheme="majorBidi"/>
          <w:sz w:val="24"/>
          <w:szCs w:val="24"/>
        </w:rPr>
        <w:t xml:space="preserve">Aklını en anlamlı şekilde kullanabilen bir </w:t>
      </w:r>
      <w:proofErr w:type="spellStart"/>
      <w:r>
        <w:rPr>
          <w:rFonts w:asciiTheme="majorBidi" w:hAnsiTheme="majorBidi" w:cstheme="majorBidi"/>
          <w:sz w:val="24"/>
          <w:szCs w:val="24"/>
        </w:rPr>
        <w:t>mü’min</w:t>
      </w:r>
      <w:proofErr w:type="spellEnd"/>
      <w:r>
        <w:rPr>
          <w:rFonts w:asciiTheme="majorBidi" w:hAnsiTheme="majorBidi" w:cstheme="majorBidi"/>
          <w:sz w:val="24"/>
          <w:szCs w:val="24"/>
        </w:rPr>
        <w:t xml:space="preserve">, geçici olduğunu bildiği </w:t>
      </w:r>
      <w:proofErr w:type="gramStart"/>
      <w:r>
        <w:rPr>
          <w:rFonts w:asciiTheme="majorBidi" w:hAnsiTheme="majorBidi" w:cstheme="majorBidi"/>
          <w:sz w:val="24"/>
          <w:szCs w:val="24"/>
        </w:rPr>
        <w:t>ve  yaşadığı</w:t>
      </w:r>
      <w:proofErr w:type="gramEnd"/>
      <w:r>
        <w:rPr>
          <w:rFonts w:asciiTheme="majorBidi" w:hAnsiTheme="majorBidi" w:cstheme="majorBidi"/>
          <w:sz w:val="24"/>
          <w:szCs w:val="24"/>
        </w:rPr>
        <w:t xml:space="preserve"> dünyaya </w:t>
      </w:r>
      <w:proofErr w:type="spellStart"/>
      <w:r>
        <w:rPr>
          <w:rFonts w:asciiTheme="majorBidi" w:hAnsiTheme="majorBidi" w:cstheme="majorBidi"/>
          <w:sz w:val="24"/>
          <w:szCs w:val="24"/>
        </w:rPr>
        <w:t>hakettiği</w:t>
      </w:r>
      <w:proofErr w:type="spellEnd"/>
      <w:r>
        <w:rPr>
          <w:rFonts w:asciiTheme="majorBidi" w:hAnsiTheme="majorBidi" w:cstheme="majorBidi"/>
          <w:sz w:val="24"/>
          <w:szCs w:val="24"/>
        </w:rPr>
        <w:t xml:space="preserve"> kadar ve yine ebedi olduğunu bildiği ve o şekilde iman ettiği ahirete de </w:t>
      </w:r>
      <w:proofErr w:type="spellStart"/>
      <w:r>
        <w:rPr>
          <w:rFonts w:asciiTheme="majorBidi" w:hAnsiTheme="majorBidi" w:cstheme="majorBidi"/>
          <w:sz w:val="24"/>
          <w:szCs w:val="24"/>
        </w:rPr>
        <w:t>hakettiği</w:t>
      </w:r>
      <w:proofErr w:type="spellEnd"/>
      <w:r>
        <w:rPr>
          <w:rFonts w:asciiTheme="majorBidi" w:hAnsiTheme="majorBidi" w:cstheme="majorBidi"/>
          <w:sz w:val="24"/>
          <w:szCs w:val="24"/>
        </w:rPr>
        <w:t xml:space="preserve"> kadar değer vermesini bilebilen kişidir. Yani dünya ve ahiret dengesini yakalayabilmek </w:t>
      </w:r>
      <w:proofErr w:type="gramStart"/>
      <w:r>
        <w:rPr>
          <w:rFonts w:asciiTheme="majorBidi" w:hAnsiTheme="majorBidi" w:cstheme="majorBidi"/>
          <w:sz w:val="24"/>
          <w:szCs w:val="24"/>
        </w:rPr>
        <w:t>aklı selim</w:t>
      </w:r>
      <w:proofErr w:type="gramEnd"/>
      <w:r>
        <w:rPr>
          <w:rFonts w:asciiTheme="majorBidi" w:hAnsiTheme="majorBidi" w:cstheme="majorBidi"/>
          <w:sz w:val="24"/>
          <w:szCs w:val="24"/>
        </w:rPr>
        <w:t xml:space="preserve"> her </w:t>
      </w:r>
      <w:proofErr w:type="spellStart"/>
      <w:r>
        <w:rPr>
          <w:rFonts w:asciiTheme="majorBidi" w:hAnsiTheme="majorBidi" w:cstheme="majorBidi"/>
          <w:sz w:val="24"/>
          <w:szCs w:val="24"/>
        </w:rPr>
        <w:t>mü’minin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Rabb’ine</w:t>
      </w:r>
      <w:proofErr w:type="spellEnd"/>
      <w:r>
        <w:rPr>
          <w:rFonts w:asciiTheme="majorBidi" w:hAnsiTheme="majorBidi" w:cstheme="majorBidi"/>
          <w:sz w:val="24"/>
          <w:szCs w:val="24"/>
        </w:rPr>
        <w:t xml:space="preserve"> ve kendisine karşı en önemli sorumluluğudur.</w:t>
      </w:r>
    </w:p>
    <w:p w:rsidR="00077600" w:rsidRPr="00817831" w:rsidRDefault="00077600" w:rsidP="00962F46">
      <w:pPr>
        <w:jc w:val="both"/>
        <w:rPr>
          <w:rFonts w:asciiTheme="majorBidi" w:hAnsiTheme="majorBidi" w:cstheme="majorBidi"/>
          <w:b/>
          <w:bCs/>
          <w:i/>
          <w:iCs/>
          <w:sz w:val="32"/>
          <w:szCs w:val="32"/>
        </w:rPr>
      </w:pPr>
      <w:r w:rsidRPr="00817831">
        <w:rPr>
          <w:rFonts w:asciiTheme="majorBidi" w:hAnsiTheme="majorBidi" w:cstheme="majorBidi"/>
          <w:b/>
          <w:bCs/>
          <w:i/>
          <w:iCs/>
          <w:sz w:val="32"/>
          <w:szCs w:val="32"/>
        </w:rPr>
        <w:t>Ahiret ile ilgili Bazı Güzel Sözler:</w:t>
      </w:r>
    </w:p>
    <w:p w:rsidR="00077600" w:rsidRPr="00AE671D" w:rsidRDefault="00077600" w:rsidP="00722713">
      <w:pPr>
        <w:ind w:firstLine="708"/>
        <w:jc w:val="both"/>
        <w:rPr>
          <w:rFonts w:ascii="Verdana" w:hAnsi="Verdana"/>
          <w:b/>
          <w:bCs/>
          <w:sz w:val="20"/>
          <w:szCs w:val="20"/>
          <w:shd w:val="clear" w:color="auto" w:fill="FFFFFF"/>
        </w:rPr>
      </w:pPr>
      <w:r w:rsidRPr="00AE671D">
        <w:rPr>
          <w:rFonts w:ascii="Verdana" w:hAnsi="Verdana"/>
          <w:b/>
          <w:bCs/>
          <w:sz w:val="20"/>
          <w:szCs w:val="20"/>
        </w:rPr>
        <w:t> </w:t>
      </w:r>
      <w:proofErr w:type="spellStart"/>
      <w:r w:rsidRPr="00AE671D">
        <w:rPr>
          <w:rFonts w:ascii="Verdana" w:hAnsi="Verdana"/>
          <w:b/>
          <w:bCs/>
          <w:sz w:val="20"/>
          <w:szCs w:val="20"/>
        </w:rPr>
        <w:t>Allahü</w:t>
      </w:r>
      <w:proofErr w:type="spellEnd"/>
      <w:r w:rsidRPr="00AE671D">
        <w:rPr>
          <w:rFonts w:ascii="Verdana" w:hAnsi="Verdana"/>
          <w:b/>
          <w:bCs/>
          <w:sz w:val="20"/>
          <w:szCs w:val="20"/>
        </w:rPr>
        <w:t xml:space="preserve"> Teâlâ, size dünyayı, Onunla </w:t>
      </w:r>
      <w:proofErr w:type="spellStart"/>
      <w:r w:rsidRPr="00AE671D">
        <w:rPr>
          <w:rFonts w:ascii="Verdana" w:hAnsi="Verdana"/>
          <w:b/>
          <w:bCs/>
          <w:sz w:val="20"/>
          <w:szCs w:val="20"/>
        </w:rPr>
        <w:t>âhireti</w:t>
      </w:r>
      <w:proofErr w:type="spellEnd"/>
      <w:r w:rsidRPr="00AE671D">
        <w:rPr>
          <w:rFonts w:ascii="Verdana" w:hAnsi="Verdana"/>
          <w:b/>
          <w:bCs/>
          <w:sz w:val="20"/>
          <w:szCs w:val="20"/>
        </w:rPr>
        <w:t xml:space="preserve"> arayasınız diye verdi; Ona meyledesiniz diye değil...    </w:t>
      </w:r>
      <w:proofErr w:type="gramStart"/>
      <w:r w:rsidR="00722713">
        <w:rPr>
          <w:rFonts w:ascii="Verdana" w:hAnsi="Verdana"/>
          <w:b/>
          <w:bCs/>
          <w:sz w:val="20"/>
          <w:szCs w:val="20"/>
        </w:rPr>
        <w:t>(</w:t>
      </w:r>
      <w:proofErr w:type="gramEnd"/>
      <w:r w:rsidRPr="00AE671D">
        <w:rPr>
          <w:rFonts w:ascii="Verdana" w:hAnsi="Verdana"/>
          <w:b/>
          <w:bCs/>
          <w:sz w:val="20"/>
          <w:szCs w:val="20"/>
          <w:shd w:val="clear" w:color="auto" w:fill="FFFFFF"/>
        </w:rPr>
        <w:t>Hazreti Osman (</w:t>
      </w:r>
      <w:proofErr w:type="spellStart"/>
      <w:r w:rsidRPr="00AE671D">
        <w:rPr>
          <w:rFonts w:ascii="Verdana" w:hAnsi="Verdana"/>
          <w:b/>
          <w:bCs/>
          <w:sz w:val="20"/>
          <w:szCs w:val="20"/>
          <w:shd w:val="clear" w:color="auto" w:fill="FFFFFF"/>
        </w:rPr>
        <w:t>radıyallahu</w:t>
      </w:r>
      <w:proofErr w:type="spellEnd"/>
      <w:r w:rsidRPr="00AE671D">
        <w:rPr>
          <w:rFonts w:ascii="Verdana" w:hAnsi="Verdana"/>
          <w:b/>
          <w:bCs/>
          <w:sz w:val="20"/>
          <w:szCs w:val="20"/>
          <w:shd w:val="clear" w:color="auto" w:fill="FFFFFF"/>
        </w:rPr>
        <w:t xml:space="preserve"> </w:t>
      </w:r>
      <w:proofErr w:type="spellStart"/>
      <w:r w:rsidRPr="00AE671D">
        <w:rPr>
          <w:rFonts w:ascii="Verdana" w:hAnsi="Verdana"/>
          <w:b/>
          <w:bCs/>
          <w:sz w:val="20"/>
          <w:szCs w:val="20"/>
          <w:shd w:val="clear" w:color="auto" w:fill="FFFFFF"/>
        </w:rPr>
        <w:t>anh</w:t>
      </w:r>
      <w:proofErr w:type="spellEnd"/>
      <w:r w:rsidRPr="00AE671D">
        <w:rPr>
          <w:rFonts w:ascii="Verdana" w:hAnsi="Verdana"/>
          <w:b/>
          <w:bCs/>
          <w:sz w:val="20"/>
          <w:szCs w:val="20"/>
          <w:shd w:val="clear" w:color="auto" w:fill="FFFFFF"/>
        </w:rPr>
        <w:t>)</w:t>
      </w:r>
    </w:p>
    <w:p w:rsidR="00077600" w:rsidRPr="00AE671D" w:rsidRDefault="00077600" w:rsidP="00962F46">
      <w:pPr>
        <w:jc w:val="both"/>
        <w:rPr>
          <w:rFonts w:ascii="Verdana" w:hAnsi="Verdana"/>
          <w:b/>
          <w:bCs/>
          <w:sz w:val="20"/>
          <w:szCs w:val="20"/>
          <w:shd w:val="clear" w:color="auto" w:fill="FFFFFF"/>
        </w:rPr>
      </w:pPr>
      <w:r w:rsidRPr="00AE671D">
        <w:rPr>
          <w:rFonts w:ascii="Verdana" w:hAnsi="Verdana"/>
          <w:b/>
          <w:bCs/>
          <w:sz w:val="20"/>
          <w:szCs w:val="20"/>
        </w:rPr>
        <w:t> </w:t>
      </w:r>
      <w:r w:rsidR="00722713">
        <w:rPr>
          <w:rFonts w:ascii="Verdana" w:hAnsi="Verdana"/>
          <w:b/>
          <w:bCs/>
          <w:sz w:val="20"/>
          <w:szCs w:val="20"/>
        </w:rPr>
        <w:tab/>
      </w:r>
      <w:r w:rsidRPr="00AE671D">
        <w:rPr>
          <w:rFonts w:ascii="Verdana" w:hAnsi="Verdana"/>
          <w:b/>
          <w:bCs/>
          <w:sz w:val="20"/>
          <w:szCs w:val="20"/>
        </w:rPr>
        <w:t>Ahiret yanında dünya nedir ki! Ancak tavşanın bir defa sıçraması misali bir şeydir.    </w:t>
      </w:r>
      <w:r w:rsidR="00722713">
        <w:rPr>
          <w:rFonts w:ascii="Verdana" w:hAnsi="Verdana"/>
          <w:b/>
          <w:bCs/>
          <w:sz w:val="20"/>
          <w:szCs w:val="20"/>
        </w:rPr>
        <w:t>(</w:t>
      </w:r>
      <w:r w:rsidR="00722713">
        <w:rPr>
          <w:rFonts w:ascii="Verdana" w:hAnsi="Verdana"/>
          <w:b/>
          <w:bCs/>
          <w:sz w:val="20"/>
          <w:szCs w:val="20"/>
          <w:shd w:val="clear" w:color="auto" w:fill="FFFFFF"/>
        </w:rPr>
        <w:t xml:space="preserve">Hz Ömer </w:t>
      </w:r>
      <w:proofErr w:type="spellStart"/>
      <w:r w:rsidRPr="00AE671D">
        <w:rPr>
          <w:rFonts w:ascii="Verdana" w:hAnsi="Verdana"/>
          <w:b/>
          <w:bCs/>
          <w:sz w:val="20"/>
          <w:szCs w:val="20"/>
          <w:shd w:val="clear" w:color="auto" w:fill="FFFFFF"/>
        </w:rPr>
        <w:t>r.a</w:t>
      </w:r>
      <w:proofErr w:type="spellEnd"/>
      <w:r w:rsidRPr="00AE671D">
        <w:rPr>
          <w:rFonts w:ascii="Verdana" w:hAnsi="Verdana"/>
          <w:b/>
          <w:bCs/>
          <w:sz w:val="20"/>
          <w:szCs w:val="20"/>
          <w:shd w:val="clear" w:color="auto" w:fill="FFFFFF"/>
        </w:rPr>
        <w:t>.)</w:t>
      </w:r>
    </w:p>
    <w:p w:rsidR="00077600" w:rsidRPr="00AE671D" w:rsidRDefault="00077600" w:rsidP="00722713">
      <w:pPr>
        <w:ind w:firstLine="708"/>
        <w:jc w:val="both"/>
        <w:rPr>
          <w:rFonts w:ascii="Verdana" w:hAnsi="Verdana"/>
          <w:b/>
          <w:bCs/>
          <w:sz w:val="20"/>
          <w:szCs w:val="20"/>
          <w:shd w:val="clear" w:color="auto" w:fill="FFFFFF"/>
        </w:rPr>
      </w:pPr>
      <w:r w:rsidRPr="00AE671D">
        <w:rPr>
          <w:rFonts w:ascii="Verdana" w:hAnsi="Verdana"/>
          <w:b/>
          <w:bCs/>
          <w:sz w:val="20"/>
          <w:szCs w:val="20"/>
        </w:rPr>
        <w:t xml:space="preserve">Şu fani dünya için gayret üstüne </w:t>
      </w:r>
      <w:proofErr w:type="gramStart"/>
      <w:r w:rsidRPr="00AE671D">
        <w:rPr>
          <w:rFonts w:ascii="Verdana" w:hAnsi="Verdana"/>
          <w:b/>
          <w:bCs/>
          <w:sz w:val="20"/>
          <w:szCs w:val="20"/>
        </w:rPr>
        <w:t>gayret...Ebedi</w:t>
      </w:r>
      <w:proofErr w:type="gramEnd"/>
      <w:r w:rsidRPr="00AE671D">
        <w:rPr>
          <w:rFonts w:ascii="Verdana" w:hAnsi="Verdana"/>
          <w:b/>
          <w:bCs/>
          <w:sz w:val="20"/>
          <w:szCs w:val="20"/>
        </w:rPr>
        <w:t xml:space="preserve"> dünya Ahiret için gayret yok hayret?    </w:t>
      </w:r>
      <w:r w:rsidR="00722713">
        <w:rPr>
          <w:rFonts w:ascii="Verdana" w:hAnsi="Verdana"/>
          <w:b/>
          <w:bCs/>
          <w:sz w:val="20"/>
          <w:szCs w:val="20"/>
        </w:rPr>
        <w:t>(</w:t>
      </w:r>
      <w:r w:rsidRPr="00AE671D">
        <w:rPr>
          <w:rFonts w:ascii="Verdana" w:hAnsi="Verdana"/>
          <w:b/>
          <w:bCs/>
          <w:sz w:val="20"/>
          <w:szCs w:val="20"/>
          <w:shd w:val="clear" w:color="auto" w:fill="FFFFFF"/>
        </w:rPr>
        <w:t>Necip Fazıl KISAKÜREK</w:t>
      </w:r>
      <w:r w:rsidR="00722713">
        <w:rPr>
          <w:rFonts w:ascii="Verdana" w:hAnsi="Verdana"/>
          <w:b/>
          <w:bCs/>
          <w:sz w:val="20"/>
          <w:szCs w:val="20"/>
          <w:shd w:val="clear" w:color="auto" w:fill="FFFFFF"/>
        </w:rPr>
        <w:t>)</w:t>
      </w:r>
    </w:p>
    <w:p w:rsidR="00077600" w:rsidRPr="00AE671D" w:rsidRDefault="00077600" w:rsidP="00962F46">
      <w:pPr>
        <w:jc w:val="both"/>
        <w:rPr>
          <w:rFonts w:ascii="Verdana" w:hAnsi="Verdana"/>
          <w:b/>
          <w:bCs/>
          <w:sz w:val="20"/>
          <w:szCs w:val="20"/>
          <w:shd w:val="clear" w:color="auto" w:fill="FFFFFF"/>
        </w:rPr>
      </w:pPr>
      <w:r w:rsidRPr="00AE671D">
        <w:rPr>
          <w:rFonts w:ascii="Verdana" w:hAnsi="Verdana"/>
          <w:b/>
          <w:bCs/>
          <w:sz w:val="20"/>
          <w:szCs w:val="20"/>
        </w:rPr>
        <w:t> </w:t>
      </w:r>
      <w:r w:rsidR="00722713">
        <w:rPr>
          <w:rFonts w:ascii="Verdana" w:hAnsi="Verdana"/>
          <w:b/>
          <w:bCs/>
          <w:sz w:val="20"/>
          <w:szCs w:val="20"/>
        </w:rPr>
        <w:tab/>
      </w:r>
      <w:r w:rsidRPr="00AE671D">
        <w:rPr>
          <w:rFonts w:ascii="Verdana" w:hAnsi="Verdana"/>
          <w:b/>
          <w:bCs/>
          <w:sz w:val="20"/>
          <w:szCs w:val="20"/>
        </w:rPr>
        <w:t>Dünyaya düşkün olanlar ahireti hatırlayamazlar.    </w:t>
      </w:r>
      <w:r w:rsidRPr="00AE671D">
        <w:rPr>
          <w:rFonts w:ascii="Verdana" w:hAnsi="Verdana"/>
          <w:b/>
          <w:bCs/>
          <w:sz w:val="20"/>
          <w:szCs w:val="20"/>
          <w:shd w:val="clear" w:color="auto" w:fill="FFFFFF"/>
        </w:rPr>
        <w:t xml:space="preserve">Davud-i </w:t>
      </w:r>
      <w:proofErr w:type="spellStart"/>
      <w:r w:rsidRPr="00AE671D">
        <w:rPr>
          <w:rFonts w:ascii="Verdana" w:hAnsi="Verdana"/>
          <w:b/>
          <w:bCs/>
          <w:sz w:val="20"/>
          <w:szCs w:val="20"/>
          <w:shd w:val="clear" w:color="auto" w:fill="FFFFFF"/>
        </w:rPr>
        <w:t>Tai</w:t>
      </w:r>
      <w:proofErr w:type="spellEnd"/>
      <w:r w:rsidRPr="00AE671D">
        <w:rPr>
          <w:rFonts w:ascii="Verdana" w:hAnsi="Verdana"/>
          <w:b/>
          <w:bCs/>
          <w:sz w:val="20"/>
          <w:szCs w:val="20"/>
          <w:shd w:val="clear" w:color="auto" w:fill="FFFFFF"/>
        </w:rPr>
        <w:t xml:space="preserve"> Hz.leri</w:t>
      </w:r>
    </w:p>
    <w:p w:rsidR="00077600" w:rsidRPr="00AE671D" w:rsidRDefault="00AE671D" w:rsidP="00722713">
      <w:pPr>
        <w:ind w:firstLine="708"/>
        <w:jc w:val="both"/>
        <w:rPr>
          <w:rFonts w:ascii="Verdana" w:hAnsi="Verdana"/>
          <w:b/>
          <w:bCs/>
          <w:sz w:val="20"/>
          <w:szCs w:val="20"/>
          <w:shd w:val="clear" w:color="auto" w:fill="FFFFFF"/>
        </w:rPr>
      </w:pPr>
      <w:r w:rsidRPr="00AE671D">
        <w:rPr>
          <w:rFonts w:ascii="Verdana" w:hAnsi="Verdana"/>
          <w:b/>
          <w:bCs/>
          <w:sz w:val="20"/>
          <w:szCs w:val="20"/>
        </w:rPr>
        <w:t> Dünyay</w:t>
      </w:r>
      <w:r w:rsidR="00077600" w:rsidRPr="00AE671D">
        <w:rPr>
          <w:rFonts w:ascii="Verdana" w:hAnsi="Verdana"/>
          <w:b/>
          <w:bCs/>
          <w:sz w:val="20"/>
          <w:szCs w:val="20"/>
        </w:rPr>
        <w:t xml:space="preserve">a, dünyada kalacağın kadar </w:t>
      </w:r>
      <w:proofErr w:type="spellStart"/>
      <w:proofErr w:type="gramStart"/>
      <w:r w:rsidR="00077600" w:rsidRPr="00AE671D">
        <w:rPr>
          <w:rFonts w:ascii="Verdana" w:hAnsi="Verdana"/>
          <w:b/>
          <w:bCs/>
          <w:sz w:val="20"/>
          <w:szCs w:val="20"/>
        </w:rPr>
        <w:t>çalış;ahirete</w:t>
      </w:r>
      <w:proofErr w:type="spellEnd"/>
      <w:proofErr w:type="gramEnd"/>
      <w:r w:rsidR="00077600" w:rsidRPr="00AE671D">
        <w:rPr>
          <w:rFonts w:ascii="Verdana" w:hAnsi="Verdana"/>
          <w:b/>
          <w:bCs/>
          <w:sz w:val="20"/>
          <w:szCs w:val="20"/>
        </w:rPr>
        <w:t>, ahirette kalacağın kadar çalış</w:t>
      </w:r>
      <w:r w:rsidRPr="00AE671D">
        <w:rPr>
          <w:rFonts w:ascii="Verdana" w:hAnsi="Verdana"/>
          <w:b/>
          <w:bCs/>
          <w:sz w:val="20"/>
          <w:szCs w:val="20"/>
        </w:rPr>
        <w:t>.</w:t>
      </w:r>
      <w:r w:rsidR="00077600" w:rsidRPr="00AE671D">
        <w:rPr>
          <w:rFonts w:ascii="Verdana" w:hAnsi="Verdana"/>
          <w:b/>
          <w:bCs/>
          <w:sz w:val="20"/>
          <w:szCs w:val="20"/>
        </w:rPr>
        <w:t xml:space="preserve">     </w:t>
      </w:r>
      <w:r w:rsidR="00722713">
        <w:rPr>
          <w:rFonts w:ascii="Verdana" w:hAnsi="Verdana"/>
          <w:b/>
          <w:bCs/>
          <w:sz w:val="20"/>
          <w:szCs w:val="20"/>
        </w:rPr>
        <w:t>(</w:t>
      </w:r>
      <w:r w:rsidR="00077600" w:rsidRPr="00AE671D">
        <w:rPr>
          <w:rFonts w:ascii="Verdana" w:hAnsi="Verdana"/>
          <w:b/>
          <w:bCs/>
          <w:sz w:val="20"/>
          <w:szCs w:val="20"/>
          <w:shd w:val="clear" w:color="auto" w:fill="FFFFFF"/>
        </w:rPr>
        <w:t>Lokman Hekim</w:t>
      </w:r>
      <w:r w:rsidR="00722713">
        <w:rPr>
          <w:rFonts w:ascii="Verdana" w:hAnsi="Verdana"/>
          <w:b/>
          <w:bCs/>
          <w:sz w:val="20"/>
          <w:szCs w:val="20"/>
          <w:shd w:val="clear" w:color="auto" w:fill="FFFFFF"/>
        </w:rPr>
        <w:t>)</w:t>
      </w:r>
    </w:p>
    <w:p w:rsidR="00AE671D" w:rsidRPr="00AE671D" w:rsidRDefault="00AE671D" w:rsidP="00722713">
      <w:pPr>
        <w:ind w:firstLine="708"/>
        <w:jc w:val="both"/>
        <w:rPr>
          <w:rFonts w:ascii="Verdana" w:hAnsi="Verdana"/>
          <w:b/>
          <w:bCs/>
          <w:sz w:val="20"/>
          <w:szCs w:val="20"/>
          <w:shd w:val="clear" w:color="auto" w:fill="FFFFFF"/>
        </w:rPr>
      </w:pPr>
      <w:r w:rsidRPr="00AE671D">
        <w:rPr>
          <w:rFonts w:ascii="Verdana" w:hAnsi="Verdana"/>
          <w:b/>
          <w:bCs/>
          <w:sz w:val="20"/>
          <w:szCs w:val="20"/>
        </w:rPr>
        <w:t>Hangi dâne,</w:t>
      </w:r>
      <w:r w:rsidR="00817F12">
        <w:rPr>
          <w:rFonts w:ascii="Verdana" w:hAnsi="Verdana"/>
          <w:b/>
          <w:bCs/>
          <w:sz w:val="20"/>
          <w:szCs w:val="20"/>
        </w:rPr>
        <w:t xml:space="preserve"> </w:t>
      </w:r>
      <w:r w:rsidRPr="00AE671D">
        <w:rPr>
          <w:rFonts w:ascii="Verdana" w:hAnsi="Verdana"/>
          <w:b/>
          <w:bCs/>
          <w:sz w:val="20"/>
          <w:szCs w:val="20"/>
        </w:rPr>
        <w:t xml:space="preserve">toprağa gömüldü de tekrar çıkmadı, </w:t>
      </w:r>
      <w:proofErr w:type="spellStart"/>
      <w:proofErr w:type="gramStart"/>
      <w:r w:rsidRPr="00AE671D">
        <w:rPr>
          <w:rFonts w:ascii="Verdana" w:hAnsi="Verdana"/>
          <w:b/>
          <w:bCs/>
          <w:sz w:val="20"/>
          <w:szCs w:val="20"/>
        </w:rPr>
        <w:t>Niçin,insan</w:t>
      </w:r>
      <w:proofErr w:type="spellEnd"/>
      <w:proofErr w:type="gramEnd"/>
      <w:r w:rsidRPr="00AE671D">
        <w:rPr>
          <w:rFonts w:ascii="Verdana" w:hAnsi="Verdana"/>
          <w:b/>
          <w:bCs/>
          <w:sz w:val="20"/>
          <w:szCs w:val="20"/>
        </w:rPr>
        <w:t xml:space="preserve"> denen dâne hakkında şüphe ediyorsun.    </w:t>
      </w:r>
      <w:r w:rsidR="00722713">
        <w:rPr>
          <w:rFonts w:ascii="Verdana" w:hAnsi="Verdana"/>
          <w:b/>
          <w:bCs/>
          <w:sz w:val="20"/>
          <w:szCs w:val="20"/>
        </w:rPr>
        <w:t>(</w:t>
      </w:r>
      <w:r w:rsidRPr="00AE671D">
        <w:rPr>
          <w:rFonts w:ascii="Verdana" w:hAnsi="Verdana"/>
          <w:b/>
          <w:bCs/>
          <w:sz w:val="20"/>
          <w:szCs w:val="20"/>
          <w:shd w:val="clear" w:color="auto" w:fill="FFFFFF"/>
        </w:rPr>
        <w:t>Mevlana</w:t>
      </w:r>
      <w:r w:rsidR="00722713">
        <w:rPr>
          <w:rFonts w:ascii="Verdana" w:hAnsi="Verdana"/>
          <w:b/>
          <w:bCs/>
          <w:sz w:val="20"/>
          <w:szCs w:val="20"/>
          <w:shd w:val="clear" w:color="auto" w:fill="FFFFFF"/>
        </w:rPr>
        <w:t>)</w:t>
      </w:r>
    </w:p>
    <w:p w:rsidR="00AE671D" w:rsidRDefault="00AE671D" w:rsidP="00962F46">
      <w:pPr>
        <w:jc w:val="both"/>
        <w:rPr>
          <w:rFonts w:ascii="Verdana" w:hAnsi="Verdana"/>
          <w:b/>
          <w:bCs/>
          <w:sz w:val="20"/>
          <w:szCs w:val="20"/>
          <w:shd w:val="clear" w:color="auto" w:fill="FFFFFF"/>
        </w:rPr>
      </w:pPr>
      <w:r w:rsidRPr="00AE671D">
        <w:rPr>
          <w:rFonts w:ascii="Verdana" w:hAnsi="Verdana"/>
          <w:b/>
          <w:bCs/>
          <w:sz w:val="20"/>
          <w:szCs w:val="20"/>
        </w:rPr>
        <w:t> </w:t>
      </w:r>
      <w:r w:rsidR="00722713">
        <w:rPr>
          <w:rFonts w:ascii="Verdana" w:hAnsi="Verdana"/>
          <w:b/>
          <w:bCs/>
          <w:sz w:val="20"/>
          <w:szCs w:val="20"/>
        </w:rPr>
        <w:tab/>
      </w:r>
      <w:r w:rsidRPr="00AE671D">
        <w:rPr>
          <w:rFonts w:ascii="Verdana" w:hAnsi="Verdana"/>
          <w:b/>
          <w:bCs/>
          <w:sz w:val="20"/>
          <w:szCs w:val="20"/>
        </w:rPr>
        <w:t>O,</w:t>
      </w:r>
      <w:r w:rsidR="00817F12">
        <w:rPr>
          <w:rFonts w:ascii="Verdana" w:hAnsi="Verdana"/>
          <w:b/>
          <w:bCs/>
          <w:sz w:val="20"/>
          <w:szCs w:val="20"/>
        </w:rPr>
        <w:t xml:space="preserve"> </w:t>
      </w:r>
      <w:r w:rsidRPr="00AE671D">
        <w:rPr>
          <w:rFonts w:ascii="Verdana" w:hAnsi="Verdana"/>
          <w:b/>
          <w:bCs/>
          <w:sz w:val="20"/>
          <w:szCs w:val="20"/>
        </w:rPr>
        <w:t>ömrü bâkide (ahirette) göreceğin rahat ve lezzet,</w:t>
      </w:r>
      <w:r w:rsidR="00817F12">
        <w:rPr>
          <w:rFonts w:ascii="Verdana" w:hAnsi="Verdana"/>
          <w:b/>
          <w:bCs/>
          <w:sz w:val="20"/>
          <w:szCs w:val="20"/>
        </w:rPr>
        <w:t xml:space="preserve"> </w:t>
      </w:r>
      <w:r w:rsidRPr="00AE671D">
        <w:rPr>
          <w:rFonts w:ascii="Verdana" w:hAnsi="Verdana"/>
          <w:b/>
          <w:bCs/>
          <w:sz w:val="20"/>
          <w:szCs w:val="20"/>
        </w:rPr>
        <w:t xml:space="preserve">ancak bu fâni ömürde </w:t>
      </w:r>
      <w:proofErr w:type="spellStart"/>
      <w:r w:rsidRPr="00AE671D">
        <w:rPr>
          <w:rFonts w:ascii="Verdana" w:hAnsi="Verdana"/>
          <w:b/>
          <w:bCs/>
          <w:sz w:val="20"/>
          <w:szCs w:val="20"/>
        </w:rPr>
        <w:t>sa'y</w:t>
      </w:r>
      <w:proofErr w:type="spellEnd"/>
      <w:r w:rsidRPr="00AE671D">
        <w:rPr>
          <w:rFonts w:ascii="Verdana" w:hAnsi="Verdana"/>
          <w:b/>
          <w:bCs/>
          <w:sz w:val="20"/>
          <w:szCs w:val="20"/>
        </w:rPr>
        <w:t xml:space="preserve"> ve çalışmalarına bağlıdır. Senin o </w:t>
      </w:r>
      <w:proofErr w:type="spellStart"/>
      <w:r w:rsidRPr="00AE671D">
        <w:rPr>
          <w:rFonts w:ascii="Verdana" w:hAnsi="Verdana"/>
          <w:b/>
          <w:bCs/>
          <w:sz w:val="20"/>
          <w:szCs w:val="20"/>
        </w:rPr>
        <w:t>ömr</w:t>
      </w:r>
      <w:proofErr w:type="spellEnd"/>
      <w:r w:rsidRPr="00AE671D">
        <w:rPr>
          <w:rFonts w:ascii="Verdana" w:hAnsi="Verdana"/>
          <w:b/>
          <w:bCs/>
          <w:sz w:val="20"/>
          <w:szCs w:val="20"/>
        </w:rPr>
        <w:t xml:space="preserve">-ü bâkiden hiç haberin yok. Ölüm </w:t>
      </w:r>
      <w:proofErr w:type="spellStart"/>
      <w:r w:rsidRPr="00AE671D">
        <w:rPr>
          <w:rFonts w:ascii="Verdana" w:hAnsi="Verdana"/>
          <w:b/>
          <w:bCs/>
          <w:sz w:val="20"/>
          <w:szCs w:val="20"/>
        </w:rPr>
        <w:t>sekarâtı</w:t>
      </w:r>
      <w:proofErr w:type="spellEnd"/>
      <w:r w:rsidRPr="00AE671D">
        <w:rPr>
          <w:rFonts w:ascii="Verdana" w:hAnsi="Verdana"/>
          <w:b/>
          <w:bCs/>
          <w:sz w:val="20"/>
          <w:szCs w:val="20"/>
        </w:rPr>
        <w:t xml:space="preserve"> </w:t>
      </w:r>
      <w:r w:rsidRPr="00B01AA6">
        <w:rPr>
          <w:rFonts w:ascii="Verdana" w:hAnsi="Verdana"/>
          <w:b/>
          <w:bCs/>
          <w:sz w:val="20"/>
          <w:szCs w:val="20"/>
        </w:rPr>
        <w:t>uyandırmadan evvel uyan.    </w:t>
      </w:r>
      <w:r w:rsidR="00722713">
        <w:rPr>
          <w:rFonts w:ascii="Verdana" w:hAnsi="Verdana"/>
          <w:b/>
          <w:bCs/>
          <w:sz w:val="20"/>
          <w:szCs w:val="20"/>
        </w:rPr>
        <w:t>(</w:t>
      </w:r>
      <w:proofErr w:type="spellStart"/>
      <w:r w:rsidRPr="00B01AA6">
        <w:rPr>
          <w:rFonts w:ascii="Verdana" w:hAnsi="Verdana"/>
          <w:b/>
          <w:bCs/>
          <w:sz w:val="20"/>
          <w:szCs w:val="20"/>
          <w:shd w:val="clear" w:color="auto" w:fill="FFFFFF"/>
        </w:rPr>
        <w:t>Bediüzzaman</w:t>
      </w:r>
      <w:proofErr w:type="spellEnd"/>
      <w:r w:rsidR="00722713">
        <w:rPr>
          <w:rFonts w:ascii="Verdana" w:hAnsi="Verdana"/>
          <w:b/>
          <w:bCs/>
          <w:sz w:val="20"/>
          <w:szCs w:val="20"/>
          <w:shd w:val="clear" w:color="auto" w:fill="FFFFFF"/>
        </w:rPr>
        <w:t>)</w:t>
      </w:r>
    </w:p>
    <w:p w:rsidR="000F2564" w:rsidRDefault="000F2564" w:rsidP="00962F46">
      <w:pPr>
        <w:jc w:val="both"/>
        <w:rPr>
          <w:rFonts w:ascii="Verdana" w:hAnsi="Verdana"/>
          <w:b/>
          <w:bCs/>
          <w:sz w:val="20"/>
          <w:szCs w:val="20"/>
          <w:shd w:val="clear" w:color="auto" w:fill="FFFFFF"/>
        </w:rPr>
      </w:pPr>
    </w:p>
    <w:p w:rsidR="00077600" w:rsidRDefault="00077600" w:rsidP="00962F46">
      <w:pPr>
        <w:jc w:val="both"/>
        <w:rPr>
          <w:rFonts w:asciiTheme="majorBidi" w:hAnsiTheme="majorBidi" w:cstheme="majorBidi"/>
          <w:sz w:val="24"/>
          <w:szCs w:val="24"/>
        </w:rPr>
      </w:pPr>
    </w:p>
    <w:p w:rsidR="00EB294A" w:rsidRDefault="008152A8" w:rsidP="00722713">
      <w:pPr>
        <w:ind w:firstLine="708"/>
        <w:jc w:val="both"/>
        <w:rPr>
          <w:rFonts w:asciiTheme="majorBidi" w:hAnsiTheme="majorBidi" w:cstheme="majorBidi"/>
          <w:sz w:val="24"/>
          <w:szCs w:val="24"/>
        </w:rPr>
      </w:pPr>
      <w:r>
        <w:rPr>
          <w:rFonts w:asciiTheme="majorBidi" w:hAnsiTheme="majorBidi" w:cstheme="majorBidi"/>
          <w:sz w:val="24"/>
          <w:szCs w:val="24"/>
        </w:rPr>
        <w:t xml:space="preserve">Yüce </w:t>
      </w:r>
      <w:proofErr w:type="spellStart"/>
      <w:r>
        <w:rPr>
          <w:rFonts w:asciiTheme="majorBidi" w:hAnsiTheme="majorBidi" w:cstheme="majorBidi"/>
          <w:sz w:val="24"/>
          <w:szCs w:val="24"/>
        </w:rPr>
        <w:t>Mevlamız</w:t>
      </w:r>
      <w:proofErr w:type="spellEnd"/>
      <w:r>
        <w:rPr>
          <w:rFonts w:asciiTheme="majorBidi" w:hAnsiTheme="majorBidi" w:cstheme="majorBidi"/>
          <w:sz w:val="24"/>
          <w:szCs w:val="24"/>
        </w:rPr>
        <w:t xml:space="preserve"> bütün </w:t>
      </w:r>
      <w:proofErr w:type="spellStart"/>
      <w:r>
        <w:rPr>
          <w:rFonts w:asciiTheme="majorBidi" w:hAnsiTheme="majorBidi" w:cstheme="majorBidi"/>
          <w:sz w:val="24"/>
          <w:szCs w:val="24"/>
        </w:rPr>
        <w:t>müslümanları</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kamil</w:t>
      </w:r>
      <w:proofErr w:type="gramEnd"/>
      <w:r>
        <w:rPr>
          <w:rFonts w:asciiTheme="majorBidi" w:hAnsiTheme="majorBidi" w:cstheme="majorBidi"/>
          <w:sz w:val="24"/>
          <w:szCs w:val="24"/>
        </w:rPr>
        <w:t xml:space="preserve"> imana ulaştırsın. İmanın emir ve buyruklarına uyarak yaşayabilmeyi cümlemize nasip etsin. </w:t>
      </w:r>
      <w:proofErr w:type="spellStart"/>
      <w:proofErr w:type="gramStart"/>
      <w:r w:rsidR="00670849">
        <w:rPr>
          <w:rFonts w:asciiTheme="majorBidi" w:hAnsiTheme="majorBidi" w:cstheme="majorBidi"/>
          <w:sz w:val="24"/>
          <w:szCs w:val="24"/>
        </w:rPr>
        <w:t>Rabb’im,bütün</w:t>
      </w:r>
      <w:proofErr w:type="spellEnd"/>
      <w:proofErr w:type="gramEnd"/>
      <w:r w:rsidR="00670849">
        <w:rPr>
          <w:rFonts w:asciiTheme="majorBidi" w:hAnsiTheme="majorBidi" w:cstheme="majorBidi"/>
          <w:sz w:val="24"/>
          <w:szCs w:val="24"/>
        </w:rPr>
        <w:t xml:space="preserve"> iman esaslarının hazzını alabilmeyi ve onların dünya- ahiret her türlü güzelliğinden istifade edebilmeyi bizlere, </w:t>
      </w:r>
      <w:r w:rsidR="00670849">
        <w:rPr>
          <w:rFonts w:asciiTheme="majorBidi" w:hAnsiTheme="majorBidi" w:cstheme="majorBidi"/>
          <w:sz w:val="24"/>
          <w:szCs w:val="24"/>
        </w:rPr>
        <w:lastRenderedPageBreak/>
        <w:t xml:space="preserve">çocuklarımıza ve gelecek muhtemel nesillerimize nasip eylesin. Allah </w:t>
      </w:r>
      <w:proofErr w:type="gramStart"/>
      <w:r w:rsidR="00670849">
        <w:rPr>
          <w:rFonts w:asciiTheme="majorBidi" w:hAnsiTheme="majorBidi" w:cstheme="majorBidi"/>
          <w:sz w:val="24"/>
          <w:szCs w:val="24"/>
        </w:rPr>
        <w:t>Teala</w:t>
      </w:r>
      <w:proofErr w:type="gramEnd"/>
      <w:r w:rsidR="00670849">
        <w:rPr>
          <w:rFonts w:asciiTheme="majorBidi" w:hAnsiTheme="majorBidi" w:cstheme="majorBidi"/>
          <w:sz w:val="24"/>
          <w:szCs w:val="24"/>
        </w:rPr>
        <w:t xml:space="preserve"> bizleri kendisine kulluktan </w:t>
      </w:r>
      <w:proofErr w:type="spellStart"/>
      <w:r w:rsidR="00670849">
        <w:rPr>
          <w:rFonts w:asciiTheme="majorBidi" w:hAnsiTheme="majorBidi" w:cstheme="majorBidi"/>
          <w:sz w:val="24"/>
          <w:szCs w:val="24"/>
        </w:rPr>
        <w:t>Efendimiz’e</w:t>
      </w:r>
      <w:proofErr w:type="spellEnd"/>
      <w:r w:rsidR="00670849">
        <w:rPr>
          <w:rFonts w:asciiTheme="majorBidi" w:hAnsiTheme="majorBidi" w:cstheme="majorBidi"/>
          <w:sz w:val="24"/>
          <w:szCs w:val="24"/>
        </w:rPr>
        <w:t xml:space="preserve"> de ümmet olabilmekten yaşadığımız hiçbir zaman diliminde ayırmasın. Son nefesimizi verinceye kadar kılavuzumuz Hz. Kur’an ve rehberimiz de Hz. </w:t>
      </w:r>
      <w:proofErr w:type="spellStart"/>
      <w:r w:rsidR="00670849">
        <w:rPr>
          <w:rFonts w:asciiTheme="majorBidi" w:hAnsiTheme="majorBidi" w:cstheme="majorBidi"/>
          <w:sz w:val="24"/>
          <w:szCs w:val="24"/>
        </w:rPr>
        <w:t>Rasulullah</w:t>
      </w:r>
      <w:proofErr w:type="spellEnd"/>
      <w:r w:rsidR="00670849">
        <w:rPr>
          <w:rFonts w:asciiTheme="majorBidi" w:hAnsiTheme="majorBidi" w:cstheme="majorBidi"/>
          <w:sz w:val="24"/>
          <w:szCs w:val="24"/>
        </w:rPr>
        <w:t xml:space="preserve"> olsun. </w:t>
      </w:r>
      <w:proofErr w:type="gramStart"/>
      <w:r w:rsidR="00670849">
        <w:rPr>
          <w:rFonts w:asciiTheme="majorBidi" w:hAnsiTheme="majorBidi" w:cstheme="majorBidi"/>
          <w:sz w:val="24"/>
          <w:szCs w:val="24"/>
        </w:rPr>
        <w:t>AMİN</w:t>
      </w:r>
      <w:proofErr w:type="gramEnd"/>
      <w:r w:rsidR="00670849">
        <w:rPr>
          <w:rFonts w:asciiTheme="majorBidi" w:hAnsiTheme="majorBidi" w:cstheme="majorBidi"/>
          <w:sz w:val="24"/>
          <w:szCs w:val="24"/>
        </w:rPr>
        <w:t>...</w:t>
      </w:r>
    </w:p>
    <w:p w:rsidR="00EB294A" w:rsidRDefault="00EB294A" w:rsidP="00962F46">
      <w:pPr>
        <w:jc w:val="both"/>
        <w:rPr>
          <w:rFonts w:asciiTheme="majorBidi" w:hAnsiTheme="majorBidi" w:cstheme="majorBidi"/>
          <w:sz w:val="24"/>
          <w:szCs w:val="24"/>
        </w:rPr>
      </w:pPr>
    </w:p>
    <w:p w:rsidR="00EB294A" w:rsidRDefault="00EB294A" w:rsidP="00962F46">
      <w:pPr>
        <w:jc w:val="both"/>
        <w:rPr>
          <w:rFonts w:asciiTheme="majorBidi" w:hAnsiTheme="majorBidi" w:cstheme="majorBidi"/>
          <w:sz w:val="24"/>
          <w:szCs w:val="24"/>
        </w:rPr>
      </w:pPr>
    </w:p>
    <w:p w:rsidR="00EB294A" w:rsidRDefault="00EB294A" w:rsidP="00EB294A">
      <w:pPr>
        <w:ind w:left="4956" w:firstLine="708"/>
        <w:jc w:val="both"/>
        <w:rPr>
          <w:rFonts w:asciiTheme="majorBidi" w:hAnsiTheme="majorBidi" w:cstheme="majorBidi"/>
          <w:sz w:val="24"/>
          <w:szCs w:val="24"/>
        </w:rPr>
      </w:pPr>
      <w:r>
        <w:rPr>
          <w:rFonts w:asciiTheme="majorBidi" w:hAnsiTheme="majorBidi" w:cstheme="majorBidi"/>
          <w:sz w:val="24"/>
          <w:szCs w:val="24"/>
        </w:rPr>
        <w:t xml:space="preserve">     20.02.2015</w:t>
      </w:r>
    </w:p>
    <w:p w:rsidR="00DF3585" w:rsidRPr="00EB294A" w:rsidRDefault="00EB294A" w:rsidP="00EB294A">
      <w:pPr>
        <w:ind w:left="4956" w:firstLine="708"/>
        <w:jc w:val="both"/>
        <w:rPr>
          <w:rFonts w:asciiTheme="majorBidi" w:hAnsiTheme="majorBidi" w:cstheme="majorBidi"/>
          <w:sz w:val="24"/>
          <w:szCs w:val="24"/>
        </w:rPr>
      </w:pPr>
      <w:r>
        <w:rPr>
          <w:rFonts w:asciiTheme="majorBidi" w:hAnsiTheme="majorBidi" w:cstheme="majorBidi"/>
          <w:sz w:val="24"/>
          <w:szCs w:val="24"/>
        </w:rPr>
        <w:t>Hilmi KELEŞ, İl Vaizi</w:t>
      </w:r>
      <w:r w:rsidR="00DF3585" w:rsidRPr="00EB294A">
        <w:rPr>
          <w:rFonts w:asciiTheme="majorBidi" w:hAnsiTheme="majorBidi" w:cstheme="majorBidi"/>
          <w:b/>
          <w:sz w:val="24"/>
          <w:szCs w:val="24"/>
        </w:rPr>
        <w:t xml:space="preserve"> </w:t>
      </w:r>
    </w:p>
    <w:sectPr w:rsidR="00DF3585" w:rsidRPr="00EB294A" w:rsidSect="00B4473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113" w:rsidRDefault="00ED0113" w:rsidP="005D48D1">
      <w:pPr>
        <w:spacing w:after="0" w:line="240" w:lineRule="auto"/>
      </w:pPr>
      <w:r>
        <w:separator/>
      </w:r>
    </w:p>
  </w:endnote>
  <w:endnote w:type="continuationSeparator" w:id="0">
    <w:p w:rsidR="00ED0113" w:rsidRDefault="00ED0113" w:rsidP="005D4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113" w:rsidRDefault="00ED0113" w:rsidP="005D48D1">
      <w:pPr>
        <w:spacing w:after="0" w:line="240" w:lineRule="auto"/>
      </w:pPr>
      <w:r>
        <w:separator/>
      </w:r>
    </w:p>
  </w:footnote>
  <w:footnote w:type="continuationSeparator" w:id="0">
    <w:p w:rsidR="00ED0113" w:rsidRDefault="00ED0113" w:rsidP="005D4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929185"/>
      <w:docPartObj>
        <w:docPartGallery w:val="Page Numbers (Top of Page)"/>
        <w:docPartUnique/>
      </w:docPartObj>
    </w:sdtPr>
    <w:sdtEndPr/>
    <w:sdtContent>
      <w:p w:rsidR="005D48D1" w:rsidRDefault="005D48D1">
        <w:pPr>
          <w:pStyle w:val="stBilgi"/>
          <w:jc w:val="center"/>
        </w:pPr>
        <w:r>
          <w:fldChar w:fldCharType="begin"/>
        </w:r>
        <w:r>
          <w:instrText>PAGE   \* MERGEFORMAT</w:instrText>
        </w:r>
        <w:r>
          <w:fldChar w:fldCharType="separate"/>
        </w:r>
        <w:r w:rsidR="007C2FA5">
          <w:rPr>
            <w:noProof/>
          </w:rPr>
          <w:t>4</w:t>
        </w:r>
        <w:r>
          <w:fldChar w:fldCharType="end"/>
        </w:r>
      </w:p>
    </w:sdtContent>
  </w:sdt>
  <w:p w:rsidR="005D48D1" w:rsidRDefault="005D48D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32"/>
    <w:rsid w:val="000637FD"/>
    <w:rsid w:val="00077600"/>
    <w:rsid w:val="000D27C2"/>
    <w:rsid w:val="000E01ED"/>
    <w:rsid w:val="000F2564"/>
    <w:rsid w:val="00141BD0"/>
    <w:rsid w:val="00223580"/>
    <w:rsid w:val="002610C2"/>
    <w:rsid w:val="00263974"/>
    <w:rsid w:val="00271257"/>
    <w:rsid w:val="00313D37"/>
    <w:rsid w:val="003965CC"/>
    <w:rsid w:val="003A4912"/>
    <w:rsid w:val="004C62A1"/>
    <w:rsid w:val="00586B6E"/>
    <w:rsid w:val="005B3836"/>
    <w:rsid w:val="005D48D1"/>
    <w:rsid w:val="00645BA5"/>
    <w:rsid w:val="00670849"/>
    <w:rsid w:val="00722713"/>
    <w:rsid w:val="00750F1D"/>
    <w:rsid w:val="007C2FA5"/>
    <w:rsid w:val="008152A8"/>
    <w:rsid w:val="00817831"/>
    <w:rsid w:val="00817F12"/>
    <w:rsid w:val="00874BA2"/>
    <w:rsid w:val="00953832"/>
    <w:rsid w:val="00962F46"/>
    <w:rsid w:val="009658A8"/>
    <w:rsid w:val="009C0F1F"/>
    <w:rsid w:val="00AB239A"/>
    <w:rsid w:val="00AE671D"/>
    <w:rsid w:val="00B01AA6"/>
    <w:rsid w:val="00B44732"/>
    <w:rsid w:val="00DC0BD9"/>
    <w:rsid w:val="00DF3585"/>
    <w:rsid w:val="00E26D18"/>
    <w:rsid w:val="00EB294A"/>
    <w:rsid w:val="00ED0113"/>
    <w:rsid w:val="00EE603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6E32"/>
  <w15:docId w15:val="{59D20E65-5BB0-4FEE-B4FB-FC2C5575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538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3832"/>
    <w:rPr>
      <w:rFonts w:ascii="Tahoma" w:hAnsi="Tahoma" w:cs="Tahoma"/>
      <w:sz w:val="16"/>
      <w:szCs w:val="16"/>
    </w:rPr>
  </w:style>
  <w:style w:type="paragraph" w:styleId="NormalWeb">
    <w:name w:val="Normal (Web)"/>
    <w:basedOn w:val="Normal"/>
    <w:uiPriority w:val="99"/>
    <w:semiHidden/>
    <w:unhideWhenUsed/>
    <w:rsid w:val="00645BA5"/>
    <w:pPr>
      <w:spacing w:before="100" w:beforeAutospacing="1" w:after="100" w:afterAutospacing="1" w:line="240" w:lineRule="auto"/>
    </w:pPr>
    <w:rPr>
      <w:rFonts w:ascii="Verdana" w:eastAsia="Times New Roman" w:hAnsi="Verdana" w:cs="Times New Roman"/>
      <w:sz w:val="20"/>
      <w:szCs w:val="20"/>
    </w:rPr>
  </w:style>
  <w:style w:type="paragraph" w:styleId="stBilgi">
    <w:name w:val="header"/>
    <w:basedOn w:val="Normal"/>
    <w:link w:val="stBilgiChar"/>
    <w:uiPriority w:val="99"/>
    <w:unhideWhenUsed/>
    <w:rsid w:val="005D48D1"/>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5D48D1"/>
  </w:style>
  <w:style w:type="paragraph" w:styleId="AltBilgi">
    <w:name w:val="footer"/>
    <w:basedOn w:val="Normal"/>
    <w:link w:val="AltBilgiChar"/>
    <w:uiPriority w:val="99"/>
    <w:unhideWhenUsed/>
    <w:rsid w:val="005D48D1"/>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5D4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988563">
      <w:bodyDiv w:val="1"/>
      <w:marLeft w:val="0"/>
      <w:marRight w:val="0"/>
      <w:marTop w:val="0"/>
      <w:marBottom w:val="0"/>
      <w:divBdr>
        <w:top w:val="none" w:sz="0" w:space="0" w:color="auto"/>
        <w:left w:val="none" w:sz="0" w:space="0" w:color="auto"/>
        <w:bottom w:val="none" w:sz="0" w:space="0" w:color="auto"/>
        <w:right w:val="none" w:sz="0" w:space="0" w:color="auto"/>
      </w:divBdr>
      <w:divsChild>
        <w:div w:id="624850710">
          <w:marLeft w:val="0"/>
          <w:marRight w:val="0"/>
          <w:marTop w:val="0"/>
          <w:marBottom w:val="0"/>
          <w:divBdr>
            <w:top w:val="none" w:sz="0" w:space="0" w:color="auto"/>
            <w:left w:val="none" w:sz="0" w:space="0" w:color="auto"/>
            <w:bottom w:val="none" w:sz="0" w:space="0" w:color="auto"/>
            <w:right w:val="none" w:sz="0" w:space="0" w:color="auto"/>
          </w:divBdr>
        </w:div>
      </w:divsChild>
    </w:div>
    <w:div w:id="1066102446">
      <w:bodyDiv w:val="1"/>
      <w:marLeft w:val="0"/>
      <w:marRight w:val="0"/>
      <w:marTop w:val="0"/>
      <w:marBottom w:val="0"/>
      <w:divBdr>
        <w:top w:val="none" w:sz="0" w:space="0" w:color="auto"/>
        <w:left w:val="none" w:sz="0" w:space="0" w:color="auto"/>
        <w:bottom w:val="none" w:sz="0" w:space="0" w:color="auto"/>
        <w:right w:val="none" w:sz="0" w:space="0" w:color="auto"/>
      </w:divBdr>
      <w:divsChild>
        <w:div w:id="1707289041">
          <w:marLeft w:val="0"/>
          <w:marRight w:val="0"/>
          <w:marTop w:val="0"/>
          <w:marBottom w:val="0"/>
          <w:divBdr>
            <w:top w:val="none" w:sz="0" w:space="0" w:color="auto"/>
            <w:left w:val="none" w:sz="0" w:space="0" w:color="auto"/>
            <w:bottom w:val="none" w:sz="0" w:space="0" w:color="auto"/>
            <w:right w:val="none" w:sz="0" w:space="0" w:color="auto"/>
          </w:divBdr>
          <w:divsChild>
            <w:div w:id="2106266227">
              <w:marLeft w:val="0"/>
              <w:marRight w:val="0"/>
              <w:marTop w:val="0"/>
              <w:marBottom w:val="0"/>
              <w:divBdr>
                <w:top w:val="none" w:sz="0" w:space="0" w:color="auto"/>
                <w:left w:val="none" w:sz="0" w:space="0" w:color="auto"/>
                <w:bottom w:val="none" w:sz="0" w:space="0" w:color="auto"/>
                <w:right w:val="none" w:sz="0" w:space="0" w:color="auto"/>
              </w:divBdr>
              <w:divsChild>
                <w:div w:id="1789816319">
                  <w:marLeft w:val="0"/>
                  <w:marRight w:val="0"/>
                  <w:marTop w:val="0"/>
                  <w:marBottom w:val="0"/>
                  <w:divBdr>
                    <w:top w:val="none" w:sz="0" w:space="0" w:color="auto"/>
                    <w:left w:val="none" w:sz="0" w:space="0" w:color="auto"/>
                    <w:bottom w:val="none" w:sz="0" w:space="0" w:color="auto"/>
                    <w:right w:val="none" w:sz="0" w:space="0" w:color="auto"/>
                  </w:divBdr>
                  <w:divsChild>
                    <w:div w:id="1492989975">
                      <w:marLeft w:val="0"/>
                      <w:marRight w:val="0"/>
                      <w:marTop w:val="0"/>
                      <w:marBottom w:val="0"/>
                      <w:divBdr>
                        <w:top w:val="none" w:sz="0" w:space="0" w:color="auto"/>
                        <w:left w:val="none" w:sz="0" w:space="0" w:color="auto"/>
                        <w:bottom w:val="none" w:sz="0" w:space="0" w:color="auto"/>
                        <w:right w:val="none" w:sz="0" w:space="0" w:color="auto"/>
                      </w:divBdr>
                      <w:divsChild>
                        <w:div w:id="1829787373">
                          <w:marLeft w:val="0"/>
                          <w:marRight w:val="0"/>
                          <w:marTop w:val="0"/>
                          <w:marBottom w:val="0"/>
                          <w:divBdr>
                            <w:top w:val="none" w:sz="0" w:space="0" w:color="auto"/>
                            <w:left w:val="none" w:sz="0" w:space="0" w:color="auto"/>
                            <w:bottom w:val="none" w:sz="0" w:space="0" w:color="auto"/>
                            <w:right w:val="none" w:sz="0" w:space="0" w:color="auto"/>
                          </w:divBdr>
                          <w:divsChild>
                            <w:div w:id="778992121">
                              <w:marLeft w:val="0"/>
                              <w:marRight w:val="0"/>
                              <w:marTop w:val="0"/>
                              <w:marBottom w:val="0"/>
                              <w:divBdr>
                                <w:top w:val="none" w:sz="0" w:space="0" w:color="auto"/>
                                <w:left w:val="none" w:sz="0" w:space="0" w:color="auto"/>
                                <w:bottom w:val="none" w:sz="0" w:space="0" w:color="auto"/>
                                <w:right w:val="none" w:sz="0" w:space="0" w:color="auto"/>
                              </w:divBdr>
                              <w:divsChild>
                                <w:div w:id="17413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319973">
      <w:bodyDiv w:val="1"/>
      <w:marLeft w:val="0"/>
      <w:marRight w:val="0"/>
      <w:marTop w:val="0"/>
      <w:marBottom w:val="0"/>
      <w:divBdr>
        <w:top w:val="none" w:sz="0" w:space="0" w:color="auto"/>
        <w:left w:val="none" w:sz="0" w:space="0" w:color="auto"/>
        <w:bottom w:val="none" w:sz="0" w:space="0" w:color="auto"/>
        <w:right w:val="none" w:sz="0" w:space="0" w:color="auto"/>
      </w:divBdr>
    </w:div>
    <w:div w:id="1150169556">
      <w:bodyDiv w:val="1"/>
      <w:marLeft w:val="0"/>
      <w:marRight w:val="0"/>
      <w:marTop w:val="0"/>
      <w:marBottom w:val="0"/>
      <w:divBdr>
        <w:top w:val="none" w:sz="0" w:space="0" w:color="auto"/>
        <w:left w:val="none" w:sz="0" w:space="0" w:color="auto"/>
        <w:bottom w:val="none" w:sz="0" w:space="0" w:color="auto"/>
        <w:right w:val="none" w:sz="0" w:space="0" w:color="auto"/>
      </w:divBdr>
      <w:divsChild>
        <w:div w:id="1712222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1430</Words>
  <Characters>8157</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Mehmet Emin VURAL</cp:lastModifiedBy>
  <cp:revision>6</cp:revision>
  <cp:lastPrinted>2015-02-17T13:22:00Z</cp:lastPrinted>
  <dcterms:created xsi:type="dcterms:W3CDTF">2019-04-03T14:17:00Z</dcterms:created>
  <dcterms:modified xsi:type="dcterms:W3CDTF">2019-04-04T06:55:00Z</dcterms:modified>
</cp:coreProperties>
</file>